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84C07" w14:textId="77777777" w:rsidR="004F4273" w:rsidRPr="00292F3B" w:rsidRDefault="004F4273">
      <w:pPr>
        <w:pStyle w:val="Textoindependiente"/>
        <w:rPr>
          <w:rFonts w:ascii="Times New Roman"/>
          <w:sz w:val="20"/>
        </w:rPr>
      </w:pPr>
      <w:bookmarkStart w:id="0" w:name="_GoBack"/>
      <w:bookmarkEnd w:id="0"/>
    </w:p>
    <w:p w14:paraId="33D97007" w14:textId="77777777" w:rsidR="004F4273" w:rsidRPr="00292F3B" w:rsidRDefault="004F4273">
      <w:pPr>
        <w:pStyle w:val="Textoindependiente"/>
        <w:rPr>
          <w:rFonts w:ascii="Times New Roman"/>
          <w:sz w:val="20"/>
        </w:rPr>
      </w:pPr>
    </w:p>
    <w:p w14:paraId="37AB7AF6" w14:textId="77777777" w:rsidR="004F4273" w:rsidRPr="00292F3B" w:rsidRDefault="004F4273">
      <w:pPr>
        <w:pStyle w:val="Textoindependiente"/>
        <w:rPr>
          <w:rFonts w:ascii="Times New Roman"/>
          <w:sz w:val="20"/>
        </w:rPr>
      </w:pPr>
    </w:p>
    <w:p w14:paraId="4898EE9B" w14:textId="77777777" w:rsidR="004F4273" w:rsidRPr="00292F3B" w:rsidRDefault="004F4273">
      <w:pPr>
        <w:pStyle w:val="Textoindependiente"/>
        <w:rPr>
          <w:rFonts w:ascii="Times New Roman"/>
          <w:sz w:val="20"/>
        </w:rPr>
      </w:pPr>
    </w:p>
    <w:p w14:paraId="2E0695D6" w14:textId="77777777" w:rsidR="004F4273" w:rsidRPr="00292F3B" w:rsidRDefault="004F4273">
      <w:pPr>
        <w:pStyle w:val="Textoindependiente"/>
        <w:rPr>
          <w:rFonts w:ascii="Times New Roman"/>
          <w:sz w:val="20"/>
        </w:rPr>
      </w:pPr>
    </w:p>
    <w:p w14:paraId="4DAF114D" w14:textId="77777777" w:rsidR="004F4273" w:rsidRPr="00292F3B" w:rsidRDefault="004F4273">
      <w:pPr>
        <w:pStyle w:val="Textoindependiente"/>
        <w:rPr>
          <w:rFonts w:ascii="Times New Roman"/>
          <w:sz w:val="20"/>
        </w:rPr>
      </w:pPr>
    </w:p>
    <w:p w14:paraId="503799A7" w14:textId="77777777" w:rsidR="004F4273" w:rsidRPr="00292F3B" w:rsidRDefault="004F4273">
      <w:pPr>
        <w:pStyle w:val="Textoindependiente"/>
        <w:rPr>
          <w:rFonts w:ascii="Times New Roman"/>
          <w:sz w:val="20"/>
        </w:rPr>
      </w:pPr>
    </w:p>
    <w:p w14:paraId="000E7DFA" w14:textId="77777777" w:rsidR="004F4273" w:rsidRPr="00292F3B" w:rsidRDefault="004F4273">
      <w:pPr>
        <w:pStyle w:val="Textoindependiente"/>
        <w:rPr>
          <w:rFonts w:ascii="Times New Roman"/>
          <w:sz w:val="20"/>
        </w:rPr>
      </w:pPr>
    </w:p>
    <w:p w14:paraId="47039F49" w14:textId="77777777" w:rsidR="004F4273" w:rsidRPr="00292F3B" w:rsidRDefault="004F4273">
      <w:pPr>
        <w:pStyle w:val="Textoindependiente"/>
        <w:rPr>
          <w:rFonts w:ascii="Times New Roman"/>
          <w:sz w:val="20"/>
        </w:rPr>
      </w:pPr>
    </w:p>
    <w:p w14:paraId="71028796" w14:textId="77777777" w:rsidR="004F4273" w:rsidRPr="00292F3B" w:rsidRDefault="004F4273">
      <w:pPr>
        <w:pStyle w:val="Textoindependiente"/>
        <w:rPr>
          <w:rFonts w:ascii="Times New Roman"/>
          <w:sz w:val="20"/>
        </w:rPr>
      </w:pPr>
    </w:p>
    <w:p w14:paraId="09188BB1" w14:textId="77777777" w:rsidR="004F4273" w:rsidRPr="00292F3B" w:rsidRDefault="004F4273">
      <w:pPr>
        <w:pStyle w:val="Textoindependiente"/>
        <w:rPr>
          <w:rFonts w:ascii="Times New Roman"/>
          <w:sz w:val="20"/>
        </w:rPr>
      </w:pPr>
    </w:p>
    <w:p w14:paraId="0DB3C511" w14:textId="77777777" w:rsidR="004F4273" w:rsidRPr="00292F3B" w:rsidRDefault="004F4273">
      <w:pPr>
        <w:pStyle w:val="Textoindependiente"/>
        <w:rPr>
          <w:rFonts w:ascii="Times New Roman"/>
          <w:sz w:val="20"/>
        </w:rPr>
      </w:pPr>
    </w:p>
    <w:p w14:paraId="449BE6C1" w14:textId="77777777" w:rsidR="004F4273" w:rsidRPr="00292F3B" w:rsidRDefault="004F4273">
      <w:pPr>
        <w:pStyle w:val="Textoindependiente"/>
        <w:spacing w:before="7"/>
        <w:rPr>
          <w:rFonts w:ascii="Times New Roman"/>
          <w:sz w:val="29"/>
        </w:rPr>
      </w:pPr>
    </w:p>
    <w:p w14:paraId="2BF06231" w14:textId="77777777" w:rsidR="004F4273" w:rsidRPr="00292F3B" w:rsidRDefault="00D61E1B">
      <w:pPr>
        <w:pStyle w:val="Textoindependiente"/>
        <w:ind w:left="537"/>
        <w:rPr>
          <w:rFonts w:ascii="Times New Roman"/>
          <w:sz w:val="20"/>
        </w:rPr>
      </w:pPr>
      <w:r w:rsidRPr="00292F3B">
        <w:rPr>
          <w:rFonts w:ascii="Times New Roman"/>
          <w:noProof/>
          <w:sz w:val="20"/>
          <w:lang w:eastAsia="es-MX"/>
        </w:rPr>
        <w:drawing>
          <wp:inline distT="0" distB="0" distL="0" distR="0" wp14:anchorId="615678DE" wp14:editId="4D67D1E9">
            <wp:extent cx="2360881" cy="80962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360881" cy="809625"/>
                    </a:xfrm>
                    <a:prstGeom prst="rect">
                      <a:avLst/>
                    </a:prstGeom>
                  </pic:spPr>
                </pic:pic>
              </a:graphicData>
            </a:graphic>
          </wp:inline>
        </w:drawing>
      </w:r>
    </w:p>
    <w:p w14:paraId="3FF3B0BE" w14:textId="77777777" w:rsidR="004F4273" w:rsidRPr="00292F3B" w:rsidRDefault="007845C5">
      <w:pPr>
        <w:pStyle w:val="Textoindependiente"/>
        <w:spacing w:before="9"/>
        <w:rPr>
          <w:rFonts w:ascii="Times New Roman"/>
          <w:sz w:val="20"/>
        </w:rPr>
      </w:pPr>
      <w:r w:rsidRPr="00292F3B">
        <w:rPr>
          <w:noProof/>
          <w:lang w:eastAsia="es-MX"/>
        </w:rPr>
        <mc:AlternateContent>
          <mc:Choice Requires="wps">
            <w:drawing>
              <wp:anchor distT="0" distB="0" distL="0" distR="0" simplePos="0" relativeHeight="251658240" behindDoc="0" locked="0" layoutInCell="1" allowOverlap="1" wp14:anchorId="22ECBBC0" wp14:editId="6EEB8200">
                <wp:simplePos x="0" y="0"/>
                <wp:positionH relativeFrom="page">
                  <wp:posOffset>998855</wp:posOffset>
                </wp:positionH>
                <wp:positionV relativeFrom="paragraph">
                  <wp:posOffset>215900</wp:posOffset>
                </wp:positionV>
                <wp:extent cx="5926455" cy="0"/>
                <wp:effectExtent l="46355" t="41275" r="46990" b="44450"/>
                <wp:wrapTopAndBottom/>
                <wp:docPr id="3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6455" cy="0"/>
                        </a:xfrm>
                        <a:prstGeom prst="line">
                          <a:avLst/>
                        </a:prstGeom>
                        <a:noFill/>
                        <a:ln w="78105">
                          <a:solidFill>
                            <a:srgbClr val="D7D7D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16682F" id="Line 13"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8.65pt,17pt" to="545.3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" strokecolor="#d7d7d7" strokeweight="6.15pt">
                <w10:wrap type="topAndBottom" anchorx="page"/>
              </v:line>
            </w:pict>
          </mc:Fallback>
        </mc:AlternateContent>
      </w:r>
    </w:p>
    <w:p w14:paraId="02D032AF" w14:textId="77777777" w:rsidR="004F4273" w:rsidRPr="00292F3B" w:rsidRDefault="004F4273">
      <w:pPr>
        <w:pStyle w:val="Textoindependiente"/>
        <w:spacing w:before="10"/>
        <w:rPr>
          <w:rFonts w:ascii="Times New Roman"/>
          <w:sz w:val="23"/>
        </w:rPr>
      </w:pPr>
    </w:p>
    <w:p w14:paraId="083505E5" w14:textId="77777777" w:rsidR="004F4273" w:rsidRPr="00292F3B" w:rsidRDefault="003D7FAF" w:rsidP="0050292E">
      <w:pPr>
        <w:tabs>
          <w:tab w:val="left" w:pos="3760"/>
          <w:tab w:val="left" w:pos="6082"/>
          <w:tab w:val="left" w:pos="6908"/>
          <w:tab w:val="left" w:pos="8712"/>
        </w:tabs>
        <w:spacing w:before="10"/>
        <w:ind w:left="525" w:right="567"/>
        <w:rPr>
          <w:b/>
          <w:color w:val="001F5F"/>
          <w:sz w:val="44"/>
        </w:rPr>
      </w:pPr>
      <w:r w:rsidRPr="00292F3B">
        <w:rPr>
          <w:b/>
          <w:color w:val="001F5F"/>
          <w:sz w:val="44"/>
        </w:rPr>
        <w:t>Procedimiento</w:t>
      </w:r>
      <w:r w:rsidR="006F2703" w:rsidRPr="00292F3B">
        <w:rPr>
          <w:b/>
          <w:color w:val="001F5F"/>
          <w:sz w:val="44"/>
        </w:rPr>
        <w:t xml:space="preserve"> operativo</w:t>
      </w:r>
      <w:r w:rsidR="0050292E" w:rsidRPr="00292F3B">
        <w:rPr>
          <w:b/>
          <w:color w:val="001F5F"/>
          <w:sz w:val="44"/>
        </w:rPr>
        <w:t xml:space="preserve"> en materia de protección de datos personales</w:t>
      </w:r>
    </w:p>
    <w:p w14:paraId="752FDD02" w14:textId="7C084880" w:rsidR="004F4273" w:rsidRPr="00292F3B" w:rsidRDefault="0050292E">
      <w:pPr>
        <w:spacing w:line="341" w:lineRule="exact"/>
        <w:ind w:left="525"/>
        <w:rPr>
          <w:sz w:val="28"/>
        </w:rPr>
      </w:pPr>
      <w:r w:rsidRPr="00292F3B">
        <w:rPr>
          <w:color w:val="001F5F"/>
          <w:sz w:val="28"/>
        </w:rPr>
        <w:t xml:space="preserve">Edición </w:t>
      </w:r>
      <w:r w:rsidR="00EF5C64">
        <w:rPr>
          <w:color w:val="001F5F"/>
          <w:sz w:val="28"/>
        </w:rPr>
        <w:t>3</w:t>
      </w:r>
    </w:p>
    <w:p w14:paraId="483E9D1D" w14:textId="77777777" w:rsidR="004F4273" w:rsidRPr="00292F3B" w:rsidRDefault="004F4273">
      <w:pPr>
        <w:pStyle w:val="Textoindependiente"/>
        <w:rPr>
          <w:sz w:val="20"/>
        </w:rPr>
      </w:pPr>
    </w:p>
    <w:p w14:paraId="251E34C8" w14:textId="77777777" w:rsidR="004F4273" w:rsidRPr="00292F3B" w:rsidRDefault="007845C5">
      <w:pPr>
        <w:pStyle w:val="Textoindependiente"/>
        <w:spacing w:before="12"/>
        <w:rPr>
          <w:sz w:val="10"/>
        </w:rPr>
      </w:pPr>
      <w:r w:rsidRPr="00292F3B">
        <w:rPr>
          <w:noProof/>
          <w:lang w:eastAsia="es-MX"/>
        </w:rPr>
        <mc:AlternateContent>
          <mc:Choice Requires="wps">
            <w:drawing>
              <wp:anchor distT="0" distB="0" distL="0" distR="0" simplePos="0" relativeHeight="251659264" behindDoc="0" locked="0" layoutInCell="1" allowOverlap="1" wp14:anchorId="5BE71E41" wp14:editId="4C807EF3">
                <wp:simplePos x="0" y="0"/>
                <wp:positionH relativeFrom="page">
                  <wp:posOffset>998855</wp:posOffset>
                </wp:positionH>
                <wp:positionV relativeFrom="paragraph">
                  <wp:posOffset>149225</wp:posOffset>
                </wp:positionV>
                <wp:extent cx="5926455" cy="0"/>
                <wp:effectExtent l="46355" t="45085" r="46990" b="40640"/>
                <wp:wrapTopAndBottom/>
                <wp:docPr id="3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6455" cy="0"/>
                        </a:xfrm>
                        <a:prstGeom prst="line">
                          <a:avLst/>
                        </a:prstGeom>
                        <a:noFill/>
                        <a:ln w="78105">
                          <a:solidFill>
                            <a:srgbClr val="D7D7D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66E50C" id="Line 12"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8.65pt,11.75pt" to="545.3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" strokecolor="#d7d7d7" strokeweight="6.15pt">
                <w10:wrap type="topAndBottom" anchorx="page"/>
              </v:line>
            </w:pict>
          </mc:Fallback>
        </mc:AlternateContent>
      </w:r>
    </w:p>
    <w:p w14:paraId="12DBAEEE" w14:textId="77777777" w:rsidR="004F4273" w:rsidRPr="00292F3B" w:rsidRDefault="004F4273">
      <w:pPr>
        <w:pStyle w:val="Textoindependiente"/>
        <w:rPr>
          <w:sz w:val="20"/>
        </w:rPr>
      </w:pPr>
    </w:p>
    <w:p w14:paraId="10D2A4E0" w14:textId="77777777" w:rsidR="004F4273" w:rsidRPr="00292F3B" w:rsidRDefault="004F4273">
      <w:pPr>
        <w:pStyle w:val="Textoindependiente"/>
        <w:rPr>
          <w:sz w:val="20"/>
        </w:rPr>
      </w:pPr>
    </w:p>
    <w:p w14:paraId="7C0BD2A1" w14:textId="77777777" w:rsidR="004F4273" w:rsidRPr="00292F3B" w:rsidRDefault="004F4273">
      <w:pPr>
        <w:pStyle w:val="Textoindependiente"/>
        <w:rPr>
          <w:sz w:val="20"/>
        </w:rPr>
      </w:pPr>
    </w:p>
    <w:p w14:paraId="6C9C5F99" w14:textId="77777777" w:rsidR="004F4273" w:rsidRPr="00292F3B" w:rsidRDefault="004F4273">
      <w:pPr>
        <w:pStyle w:val="Textoindependiente"/>
        <w:rPr>
          <w:sz w:val="20"/>
        </w:rPr>
      </w:pPr>
    </w:p>
    <w:p w14:paraId="460C6D30" w14:textId="77777777" w:rsidR="004F4273" w:rsidRPr="00292F3B" w:rsidRDefault="004F4273">
      <w:pPr>
        <w:pStyle w:val="Textoindependiente"/>
        <w:rPr>
          <w:sz w:val="20"/>
        </w:rPr>
      </w:pPr>
    </w:p>
    <w:p w14:paraId="65C5A6F9" w14:textId="77777777" w:rsidR="004F4273" w:rsidRPr="00292F3B" w:rsidRDefault="004F4273">
      <w:pPr>
        <w:pStyle w:val="Textoindependiente"/>
        <w:rPr>
          <w:sz w:val="20"/>
        </w:rPr>
      </w:pPr>
    </w:p>
    <w:p w14:paraId="6AA384CF" w14:textId="77777777" w:rsidR="004F4273" w:rsidRPr="00292F3B" w:rsidRDefault="004F4273">
      <w:pPr>
        <w:pStyle w:val="Textoindependiente"/>
        <w:rPr>
          <w:sz w:val="20"/>
        </w:rPr>
      </w:pPr>
    </w:p>
    <w:p w14:paraId="1E2AD7B0" w14:textId="77777777" w:rsidR="004F4273" w:rsidRPr="00292F3B" w:rsidRDefault="004F4273">
      <w:pPr>
        <w:pStyle w:val="Textoindependiente"/>
        <w:rPr>
          <w:sz w:val="20"/>
        </w:rPr>
      </w:pPr>
    </w:p>
    <w:p w14:paraId="6CA13049" w14:textId="77777777" w:rsidR="004F4273" w:rsidRPr="00292F3B" w:rsidRDefault="004F4273">
      <w:pPr>
        <w:pStyle w:val="Textoindependiente"/>
        <w:rPr>
          <w:sz w:val="20"/>
        </w:rPr>
      </w:pPr>
    </w:p>
    <w:p w14:paraId="7EC646F1" w14:textId="77777777" w:rsidR="004F4273" w:rsidRPr="00292F3B" w:rsidRDefault="004F4273">
      <w:pPr>
        <w:pStyle w:val="Textoindependiente"/>
        <w:rPr>
          <w:sz w:val="20"/>
        </w:rPr>
      </w:pPr>
    </w:p>
    <w:p w14:paraId="179C9772" w14:textId="77777777" w:rsidR="004F4273" w:rsidRPr="00292F3B" w:rsidRDefault="004F4273">
      <w:pPr>
        <w:pStyle w:val="Textoindependiente"/>
        <w:rPr>
          <w:sz w:val="20"/>
        </w:rPr>
      </w:pPr>
    </w:p>
    <w:p w14:paraId="6D6AA8AF" w14:textId="77777777" w:rsidR="004F4273" w:rsidRPr="00292F3B" w:rsidRDefault="004F4273">
      <w:pPr>
        <w:pStyle w:val="Textoindependiente"/>
        <w:rPr>
          <w:sz w:val="20"/>
        </w:rPr>
      </w:pPr>
    </w:p>
    <w:p w14:paraId="2FD62B39" w14:textId="77777777" w:rsidR="004F4273" w:rsidRPr="00292F3B" w:rsidRDefault="004F4273">
      <w:pPr>
        <w:pStyle w:val="Textoindependiente"/>
        <w:spacing w:before="4"/>
        <w:rPr>
          <w:sz w:val="21"/>
        </w:rPr>
      </w:pPr>
    </w:p>
    <w:tbl>
      <w:tblPr>
        <w:tblStyle w:val="TableNormal"/>
        <w:tblW w:w="0" w:type="auto"/>
        <w:tblInd w:w="51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975"/>
        <w:gridCol w:w="281"/>
        <w:gridCol w:w="1968"/>
        <w:gridCol w:w="281"/>
        <w:gridCol w:w="1969"/>
        <w:gridCol w:w="281"/>
        <w:gridCol w:w="1969"/>
      </w:tblGrid>
      <w:tr w:rsidR="004F4273" w:rsidRPr="00292F3B" w14:paraId="10787FA1" w14:textId="77777777" w:rsidTr="00490885">
        <w:trPr>
          <w:trHeight w:val="909"/>
        </w:trPr>
        <w:tc>
          <w:tcPr>
            <w:tcW w:w="1975" w:type="dxa"/>
          </w:tcPr>
          <w:p w14:paraId="4645080B" w14:textId="77777777" w:rsidR="004F4273" w:rsidRPr="00292F3B" w:rsidRDefault="004F4273">
            <w:pPr>
              <w:pStyle w:val="TableParagraph"/>
              <w:spacing w:before="6"/>
              <w:rPr>
                <w:sz w:val="20"/>
              </w:rPr>
            </w:pPr>
          </w:p>
          <w:p w14:paraId="61525BC5" w14:textId="77777777" w:rsidR="004F4273" w:rsidRPr="00292F3B" w:rsidRDefault="001C2F27">
            <w:pPr>
              <w:pStyle w:val="TableParagraph"/>
              <w:ind w:left="655" w:right="184" w:hanging="442"/>
              <w:rPr>
                <w:sz w:val="18"/>
              </w:rPr>
            </w:pPr>
            <w:r>
              <w:rPr>
                <w:sz w:val="18"/>
              </w:rPr>
              <w:t>Juan Alberto Toscano Villicaña</w:t>
            </w:r>
          </w:p>
        </w:tc>
        <w:tc>
          <w:tcPr>
            <w:tcW w:w="281" w:type="dxa"/>
            <w:vMerge w:val="restart"/>
            <w:tcBorders>
              <w:top w:val="nil"/>
              <w:bottom w:val="nil"/>
            </w:tcBorders>
          </w:tcPr>
          <w:p w14:paraId="2F97833D" w14:textId="77777777" w:rsidR="004F4273" w:rsidRPr="00292F3B" w:rsidRDefault="004F4273">
            <w:pPr>
              <w:pStyle w:val="TableParagraph"/>
              <w:rPr>
                <w:rFonts w:ascii="Times New Roman"/>
                <w:sz w:val="20"/>
              </w:rPr>
            </w:pPr>
          </w:p>
        </w:tc>
        <w:tc>
          <w:tcPr>
            <w:tcW w:w="1968" w:type="dxa"/>
          </w:tcPr>
          <w:p w14:paraId="62927980" w14:textId="77777777" w:rsidR="004F4273" w:rsidRPr="00292F3B" w:rsidRDefault="004F4273">
            <w:pPr>
              <w:pStyle w:val="TableParagraph"/>
              <w:rPr>
                <w:sz w:val="18"/>
              </w:rPr>
            </w:pPr>
          </w:p>
          <w:p w14:paraId="284C0223" w14:textId="77777777" w:rsidR="004F4273" w:rsidRPr="00292F3B" w:rsidRDefault="00D61E1B">
            <w:pPr>
              <w:pStyle w:val="TableParagraph"/>
              <w:spacing w:before="124"/>
              <w:ind w:left="211" w:right="204"/>
              <w:jc w:val="center"/>
              <w:rPr>
                <w:sz w:val="18"/>
              </w:rPr>
            </w:pPr>
            <w:r w:rsidRPr="00292F3B">
              <w:rPr>
                <w:sz w:val="18"/>
              </w:rPr>
              <w:t>Gilberto Sodi Coca</w:t>
            </w:r>
          </w:p>
        </w:tc>
        <w:tc>
          <w:tcPr>
            <w:tcW w:w="281" w:type="dxa"/>
            <w:vMerge w:val="restart"/>
            <w:tcBorders>
              <w:top w:val="nil"/>
              <w:bottom w:val="nil"/>
            </w:tcBorders>
          </w:tcPr>
          <w:p w14:paraId="06FABC01" w14:textId="77777777" w:rsidR="004F4273" w:rsidRPr="00292F3B" w:rsidRDefault="004F4273">
            <w:pPr>
              <w:pStyle w:val="TableParagraph"/>
              <w:rPr>
                <w:rFonts w:ascii="Times New Roman"/>
                <w:sz w:val="20"/>
              </w:rPr>
            </w:pPr>
          </w:p>
        </w:tc>
        <w:tc>
          <w:tcPr>
            <w:tcW w:w="1969" w:type="dxa"/>
            <w:vAlign w:val="center"/>
          </w:tcPr>
          <w:p w14:paraId="5C0B2A2F" w14:textId="77777777" w:rsidR="004F4273" w:rsidRPr="00292F3B" w:rsidRDefault="00490885" w:rsidP="00490885">
            <w:pPr>
              <w:pStyle w:val="TableParagraph"/>
              <w:ind w:right="96"/>
              <w:jc w:val="center"/>
              <w:rPr>
                <w:sz w:val="18"/>
              </w:rPr>
            </w:pPr>
            <w:r w:rsidRPr="00292F3B">
              <w:rPr>
                <w:sz w:val="18"/>
              </w:rPr>
              <w:t>Roberto Del Cueto Martínez</w:t>
            </w:r>
          </w:p>
        </w:tc>
        <w:tc>
          <w:tcPr>
            <w:tcW w:w="281" w:type="dxa"/>
            <w:vMerge w:val="restart"/>
            <w:tcBorders>
              <w:top w:val="nil"/>
              <w:bottom w:val="nil"/>
            </w:tcBorders>
          </w:tcPr>
          <w:p w14:paraId="335E3347" w14:textId="77777777" w:rsidR="004F4273" w:rsidRPr="00292F3B" w:rsidRDefault="004F4273">
            <w:pPr>
              <w:pStyle w:val="TableParagraph"/>
              <w:rPr>
                <w:rFonts w:ascii="Times New Roman"/>
                <w:sz w:val="20"/>
              </w:rPr>
            </w:pPr>
          </w:p>
        </w:tc>
        <w:tc>
          <w:tcPr>
            <w:tcW w:w="1969" w:type="dxa"/>
          </w:tcPr>
          <w:p w14:paraId="3FE1FB57" w14:textId="77777777" w:rsidR="004F4273" w:rsidRPr="00292F3B" w:rsidRDefault="004F4273">
            <w:pPr>
              <w:pStyle w:val="TableParagraph"/>
              <w:spacing w:before="2"/>
              <w:rPr>
                <w:sz w:val="19"/>
              </w:rPr>
            </w:pPr>
          </w:p>
          <w:p w14:paraId="5B741C8F" w14:textId="77777777" w:rsidR="004F4273" w:rsidRPr="00292F3B" w:rsidRDefault="00D61E1B">
            <w:pPr>
              <w:pStyle w:val="TableParagraph"/>
              <w:ind w:left="763" w:hanging="644"/>
              <w:rPr>
                <w:sz w:val="18"/>
              </w:rPr>
            </w:pPr>
            <w:r w:rsidRPr="00292F3B">
              <w:rPr>
                <w:sz w:val="18"/>
              </w:rPr>
              <w:t>Rolando Jesús González Flores</w:t>
            </w:r>
          </w:p>
        </w:tc>
      </w:tr>
      <w:tr w:rsidR="004F4273" w:rsidRPr="00292F3B" w14:paraId="687C3044" w14:textId="77777777">
        <w:trPr>
          <w:trHeight w:val="909"/>
        </w:trPr>
        <w:tc>
          <w:tcPr>
            <w:tcW w:w="1975" w:type="dxa"/>
          </w:tcPr>
          <w:p w14:paraId="79C5099E" w14:textId="77777777" w:rsidR="004F4273" w:rsidRPr="00292F3B" w:rsidRDefault="004F4273">
            <w:pPr>
              <w:pStyle w:val="TableParagraph"/>
              <w:spacing w:before="2"/>
              <w:rPr>
                <w:sz w:val="19"/>
              </w:rPr>
            </w:pPr>
          </w:p>
          <w:p w14:paraId="170EF334" w14:textId="77777777" w:rsidR="004F4273" w:rsidRPr="00292F3B" w:rsidRDefault="00D61E1B">
            <w:pPr>
              <w:pStyle w:val="TableParagraph"/>
              <w:ind w:left="597" w:right="84" w:hanging="485"/>
              <w:rPr>
                <w:sz w:val="18"/>
              </w:rPr>
            </w:pPr>
            <w:r w:rsidRPr="00292F3B">
              <w:rPr>
                <w:sz w:val="18"/>
              </w:rPr>
              <w:t>Subdirección de Calidad y Procesos</w:t>
            </w:r>
          </w:p>
        </w:tc>
        <w:tc>
          <w:tcPr>
            <w:tcW w:w="281" w:type="dxa"/>
            <w:vMerge/>
            <w:tcBorders>
              <w:top w:val="nil"/>
              <w:bottom w:val="nil"/>
            </w:tcBorders>
          </w:tcPr>
          <w:p w14:paraId="3394CEA9" w14:textId="77777777" w:rsidR="004F4273" w:rsidRPr="00292F3B" w:rsidRDefault="004F4273">
            <w:pPr>
              <w:rPr>
                <w:sz w:val="2"/>
                <w:szCs w:val="2"/>
              </w:rPr>
            </w:pPr>
          </w:p>
        </w:tc>
        <w:tc>
          <w:tcPr>
            <w:tcW w:w="1968" w:type="dxa"/>
          </w:tcPr>
          <w:p w14:paraId="6EC8E8C8" w14:textId="77777777" w:rsidR="004F4273" w:rsidRPr="00292F3B" w:rsidRDefault="00D61E1B">
            <w:pPr>
              <w:pStyle w:val="TableParagraph"/>
              <w:spacing w:before="123"/>
              <w:ind w:left="216" w:right="204"/>
              <w:jc w:val="center"/>
              <w:rPr>
                <w:sz w:val="18"/>
              </w:rPr>
            </w:pPr>
            <w:r w:rsidRPr="00292F3B">
              <w:rPr>
                <w:sz w:val="18"/>
              </w:rPr>
              <w:t>Subdirección Jurídica de Asuntos Administrativos</w:t>
            </w:r>
          </w:p>
        </w:tc>
        <w:tc>
          <w:tcPr>
            <w:tcW w:w="281" w:type="dxa"/>
            <w:vMerge/>
            <w:tcBorders>
              <w:top w:val="nil"/>
              <w:bottom w:val="nil"/>
            </w:tcBorders>
          </w:tcPr>
          <w:p w14:paraId="2C97341F" w14:textId="77777777" w:rsidR="004F4273" w:rsidRPr="00292F3B" w:rsidRDefault="004F4273">
            <w:pPr>
              <w:rPr>
                <w:sz w:val="2"/>
                <w:szCs w:val="2"/>
              </w:rPr>
            </w:pPr>
          </w:p>
        </w:tc>
        <w:tc>
          <w:tcPr>
            <w:tcW w:w="1969" w:type="dxa"/>
          </w:tcPr>
          <w:p w14:paraId="3FB75FA8" w14:textId="77777777" w:rsidR="004F4273" w:rsidRPr="00292F3B" w:rsidRDefault="004F4273">
            <w:pPr>
              <w:pStyle w:val="TableParagraph"/>
              <w:spacing w:before="2"/>
              <w:rPr>
                <w:sz w:val="19"/>
              </w:rPr>
            </w:pPr>
          </w:p>
          <w:p w14:paraId="78DD7410" w14:textId="77777777" w:rsidR="004F4273" w:rsidRPr="00292F3B" w:rsidRDefault="00D61E1B">
            <w:pPr>
              <w:pStyle w:val="TableParagraph"/>
              <w:ind w:left="485" w:right="139" w:hanging="315"/>
              <w:rPr>
                <w:sz w:val="18"/>
              </w:rPr>
            </w:pPr>
            <w:r w:rsidRPr="00292F3B">
              <w:rPr>
                <w:sz w:val="18"/>
              </w:rPr>
              <w:t>Dirección Jurídica y de Recuperación</w:t>
            </w:r>
          </w:p>
        </w:tc>
        <w:tc>
          <w:tcPr>
            <w:tcW w:w="281" w:type="dxa"/>
            <w:vMerge/>
            <w:tcBorders>
              <w:top w:val="nil"/>
              <w:bottom w:val="nil"/>
            </w:tcBorders>
          </w:tcPr>
          <w:p w14:paraId="62BA8751" w14:textId="77777777" w:rsidR="004F4273" w:rsidRPr="00292F3B" w:rsidRDefault="004F4273">
            <w:pPr>
              <w:rPr>
                <w:sz w:val="2"/>
                <w:szCs w:val="2"/>
              </w:rPr>
            </w:pPr>
          </w:p>
        </w:tc>
        <w:tc>
          <w:tcPr>
            <w:tcW w:w="1969" w:type="dxa"/>
          </w:tcPr>
          <w:p w14:paraId="28E611DB" w14:textId="77777777" w:rsidR="004F4273" w:rsidRPr="00292F3B" w:rsidRDefault="00D61E1B">
            <w:pPr>
              <w:pStyle w:val="TableParagraph"/>
              <w:spacing w:before="15"/>
              <w:ind w:left="330" w:right="323"/>
              <w:jc w:val="center"/>
              <w:rPr>
                <w:sz w:val="18"/>
              </w:rPr>
            </w:pPr>
            <w:r w:rsidRPr="00292F3B">
              <w:rPr>
                <w:sz w:val="18"/>
              </w:rPr>
              <w:t>Dirección General Adjunta de Administración y</w:t>
            </w:r>
          </w:p>
          <w:p w14:paraId="1D47D9D3" w14:textId="77777777" w:rsidR="004F4273" w:rsidRPr="00292F3B" w:rsidRDefault="000E6023">
            <w:pPr>
              <w:pStyle w:val="TableParagraph"/>
              <w:spacing w:line="215" w:lineRule="exact"/>
              <w:ind w:left="329" w:right="323"/>
              <w:jc w:val="center"/>
              <w:rPr>
                <w:sz w:val="18"/>
              </w:rPr>
            </w:pPr>
            <w:r w:rsidRPr="00292F3B">
              <w:rPr>
                <w:sz w:val="18"/>
              </w:rPr>
              <w:t>Jurídica</w:t>
            </w:r>
          </w:p>
        </w:tc>
      </w:tr>
      <w:tr w:rsidR="004F4273" w:rsidRPr="00292F3B" w14:paraId="69E8D5C9" w14:textId="77777777">
        <w:trPr>
          <w:trHeight w:val="220"/>
        </w:trPr>
        <w:tc>
          <w:tcPr>
            <w:tcW w:w="1975" w:type="dxa"/>
            <w:tcBorders>
              <w:bottom w:val="single" w:sz="4" w:space="0" w:color="313D4F"/>
            </w:tcBorders>
            <w:shd w:val="clear" w:color="auto" w:fill="001F5F"/>
          </w:tcPr>
          <w:p w14:paraId="7F549EE1" w14:textId="77777777" w:rsidR="004F4273" w:rsidRPr="00292F3B" w:rsidRDefault="00D61E1B">
            <w:pPr>
              <w:pStyle w:val="TableParagraph"/>
              <w:spacing w:line="200" w:lineRule="exact"/>
              <w:ind w:left="194"/>
              <w:rPr>
                <w:sz w:val="18"/>
              </w:rPr>
            </w:pPr>
            <w:r w:rsidRPr="00292F3B">
              <w:rPr>
                <w:color w:val="FFFFFF"/>
                <w:sz w:val="18"/>
              </w:rPr>
              <w:t>Vo. Bo. Metodológico</w:t>
            </w:r>
          </w:p>
        </w:tc>
        <w:tc>
          <w:tcPr>
            <w:tcW w:w="281" w:type="dxa"/>
            <w:vMerge/>
            <w:tcBorders>
              <w:top w:val="nil"/>
              <w:bottom w:val="nil"/>
            </w:tcBorders>
          </w:tcPr>
          <w:p w14:paraId="6C601971" w14:textId="77777777" w:rsidR="004F4273" w:rsidRPr="00292F3B" w:rsidRDefault="004F4273">
            <w:pPr>
              <w:rPr>
                <w:sz w:val="2"/>
                <w:szCs w:val="2"/>
              </w:rPr>
            </w:pPr>
          </w:p>
        </w:tc>
        <w:tc>
          <w:tcPr>
            <w:tcW w:w="1968" w:type="dxa"/>
            <w:shd w:val="clear" w:color="auto" w:fill="001F5F"/>
          </w:tcPr>
          <w:p w14:paraId="3DBD000F" w14:textId="77777777" w:rsidR="004F4273" w:rsidRPr="00292F3B" w:rsidRDefault="00D61E1B">
            <w:pPr>
              <w:pStyle w:val="TableParagraph"/>
              <w:spacing w:line="200" w:lineRule="exact"/>
              <w:ind w:left="213" w:right="204"/>
              <w:jc w:val="center"/>
              <w:rPr>
                <w:sz w:val="18"/>
              </w:rPr>
            </w:pPr>
            <w:r w:rsidRPr="00292F3B">
              <w:rPr>
                <w:color w:val="FFFFFF"/>
                <w:sz w:val="18"/>
              </w:rPr>
              <w:t>Documentó</w:t>
            </w:r>
          </w:p>
        </w:tc>
        <w:tc>
          <w:tcPr>
            <w:tcW w:w="281" w:type="dxa"/>
            <w:vMerge/>
            <w:tcBorders>
              <w:top w:val="nil"/>
              <w:bottom w:val="nil"/>
            </w:tcBorders>
          </w:tcPr>
          <w:p w14:paraId="16B80A9B" w14:textId="77777777" w:rsidR="004F4273" w:rsidRPr="00292F3B" w:rsidRDefault="004F4273">
            <w:pPr>
              <w:rPr>
                <w:sz w:val="2"/>
                <w:szCs w:val="2"/>
              </w:rPr>
            </w:pPr>
          </w:p>
        </w:tc>
        <w:tc>
          <w:tcPr>
            <w:tcW w:w="1969" w:type="dxa"/>
            <w:shd w:val="clear" w:color="auto" w:fill="001F5F"/>
          </w:tcPr>
          <w:p w14:paraId="2D7B96E7" w14:textId="77777777" w:rsidR="004F4273" w:rsidRPr="00292F3B" w:rsidRDefault="00D61E1B">
            <w:pPr>
              <w:pStyle w:val="TableParagraph"/>
              <w:spacing w:line="200" w:lineRule="exact"/>
              <w:ind w:left="330" w:right="321"/>
              <w:jc w:val="center"/>
              <w:rPr>
                <w:sz w:val="18"/>
              </w:rPr>
            </w:pPr>
            <w:r w:rsidRPr="00292F3B">
              <w:rPr>
                <w:color w:val="FFFFFF"/>
                <w:sz w:val="18"/>
              </w:rPr>
              <w:t>Revisó</w:t>
            </w:r>
          </w:p>
        </w:tc>
        <w:tc>
          <w:tcPr>
            <w:tcW w:w="281" w:type="dxa"/>
            <w:vMerge/>
            <w:tcBorders>
              <w:top w:val="nil"/>
              <w:bottom w:val="nil"/>
            </w:tcBorders>
          </w:tcPr>
          <w:p w14:paraId="7958F767" w14:textId="77777777" w:rsidR="004F4273" w:rsidRPr="00292F3B" w:rsidRDefault="004F4273">
            <w:pPr>
              <w:rPr>
                <w:sz w:val="2"/>
                <w:szCs w:val="2"/>
              </w:rPr>
            </w:pPr>
          </w:p>
        </w:tc>
        <w:tc>
          <w:tcPr>
            <w:tcW w:w="1969" w:type="dxa"/>
            <w:shd w:val="clear" w:color="auto" w:fill="001F5F"/>
          </w:tcPr>
          <w:p w14:paraId="6518224D" w14:textId="77777777" w:rsidR="004F4273" w:rsidRPr="00292F3B" w:rsidRDefault="00D61E1B">
            <w:pPr>
              <w:pStyle w:val="TableParagraph"/>
              <w:spacing w:line="200" w:lineRule="exact"/>
              <w:ind w:left="330" w:right="323"/>
              <w:jc w:val="center"/>
              <w:rPr>
                <w:sz w:val="18"/>
              </w:rPr>
            </w:pPr>
            <w:r w:rsidRPr="00292F3B">
              <w:rPr>
                <w:color w:val="FFFFFF"/>
                <w:sz w:val="18"/>
              </w:rPr>
              <w:t>Autorizó</w:t>
            </w:r>
          </w:p>
        </w:tc>
      </w:tr>
    </w:tbl>
    <w:p w14:paraId="245E7CDA" w14:textId="77777777" w:rsidR="004F4273" w:rsidRPr="00292F3B" w:rsidRDefault="004F4273">
      <w:pPr>
        <w:pStyle w:val="Textoindependiente"/>
        <w:rPr>
          <w:sz w:val="20"/>
        </w:rPr>
      </w:pPr>
    </w:p>
    <w:p w14:paraId="57E88233" w14:textId="77777777" w:rsidR="004F4273" w:rsidRPr="00292F3B" w:rsidRDefault="004F4273">
      <w:pPr>
        <w:pStyle w:val="Textoindependiente"/>
        <w:rPr>
          <w:sz w:val="20"/>
        </w:rPr>
      </w:pPr>
    </w:p>
    <w:p w14:paraId="0DD7B18D" w14:textId="77777777" w:rsidR="004F4273" w:rsidRPr="00292F3B" w:rsidRDefault="004F4273">
      <w:pPr>
        <w:pStyle w:val="Textoindependiente"/>
        <w:rPr>
          <w:sz w:val="20"/>
        </w:rPr>
      </w:pPr>
    </w:p>
    <w:p w14:paraId="26C32B97" w14:textId="77777777" w:rsidR="004F4273" w:rsidRPr="00292F3B" w:rsidRDefault="004F4273">
      <w:pPr>
        <w:pStyle w:val="Textoindependiente"/>
        <w:rPr>
          <w:sz w:val="20"/>
        </w:rPr>
      </w:pPr>
    </w:p>
    <w:p w14:paraId="286C10A1" w14:textId="77777777" w:rsidR="004F4273" w:rsidRPr="00292F3B" w:rsidRDefault="004F4273">
      <w:pPr>
        <w:pStyle w:val="Textoindependiente"/>
        <w:rPr>
          <w:sz w:val="16"/>
        </w:rPr>
      </w:pPr>
    </w:p>
    <w:p w14:paraId="54C6C2FC" w14:textId="77777777" w:rsidR="001E3F27" w:rsidRDefault="001E3F27">
      <w:pPr>
        <w:jc w:val="right"/>
        <w:rPr>
          <w:sz w:val="16"/>
        </w:rPr>
      </w:pPr>
    </w:p>
    <w:p w14:paraId="683316DC" w14:textId="77777777" w:rsidR="001E3F27" w:rsidRDefault="001E3F27" w:rsidP="001E3F27">
      <w:pPr>
        <w:rPr>
          <w:sz w:val="16"/>
        </w:rPr>
      </w:pPr>
    </w:p>
    <w:p w14:paraId="0B00E38C" w14:textId="77777777" w:rsidR="004F4273" w:rsidRPr="001E3F27" w:rsidRDefault="004F4273" w:rsidP="001E3F27">
      <w:pPr>
        <w:rPr>
          <w:sz w:val="16"/>
        </w:rPr>
        <w:sectPr w:rsidR="004F4273" w:rsidRPr="001E3F27" w:rsidSect="00125575">
          <w:type w:val="continuous"/>
          <w:pgSz w:w="12240" w:h="15840"/>
          <w:pgMar w:top="1500" w:right="1325" w:bottom="0" w:left="1460" w:header="720" w:footer="720" w:gutter="0"/>
          <w:cols w:space="720"/>
        </w:sectPr>
      </w:pPr>
    </w:p>
    <w:p w14:paraId="3C261B5F" w14:textId="77777777" w:rsidR="004F4273" w:rsidRPr="00292F3B" w:rsidRDefault="004F4273">
      <w:pPr>
        <w:pStyle w:val="Textoindependiente"/>
        <w:spacing w:before="6"/>
        <w:rPr>
          <w:b/>
          <w:sz w:val="27"/>
        </w:rPr>
      </w:pPr>
    </w:p>
    <w:p w14:paraId="1CF4D71E" w14:textId="77777777" w:rsidR="004F4273" w:rsidRPr="00292F3B" w:rsidRDefault="00D61E1B" w:rsidP="00790C6D">
      <w:pPr>
        <w:widowControl/>
        <w:shd w:val="clear" w:color="auto" w:fill="D9D9D9"/>
        <w:tabs>
          <w:tab w:val="right" w:pos="8505"/>
          <w:tab w:val="right" w:pos="9072"/>
        </w:tabs>
        <w:adjustRightInd w:val="0"/>
        <w:ind w:left="8505" w:hanging="8505"/>
        <w:rPr>
          <w:rFonts w:eastAsia="Times New Roman" w:cs="Arial"/>
          <w:b/>
          <w:color w:val="002060"/>
          <w:sz w:val="36"/>
          <w:szCs w:val="36"/>
          <w:lang w:eastAsia="es-ES"/>
        </w:rPr>
      </w:pPr>
      <w:r w:rsidRPr="00292F3B">
        <w:rPr>
          <w:rFonts w:eastAsia="Times New Roman" w:cs="Arial"/>
          <w:b/>
          <w:color w:val="002060"/>
          <w:sz w:val="36"/>
          <w:szCs w:val="36"/>
          <w:lang w:eastAsia="es-ES"/>
        </w:rPr>
        <w:t>Contenido</w:t>
      </w:r>
      <w:r w:rsidRPr="00292F3B">
        <w:rPr>
          <w:rFonts w:eastAsia="Times New Roman" w:cs="Arial"/>
          <w:b/>
          <w:color w:val="002060"/>
          <w:sz w:val="36"/>
          <w:szCs w:val="36"/>
          <w:lang w:eastAsia="es-ES"/>
        </w:rPr>
        <w:tab/>
      </w:r>
    </w:p>
    <w:sdt>
      <w:sdtPr>
        <w:rPr>
          <w:rFonts w:ascii="Calibri" w:eastAsia="Calibri" w:hAnsi="Calibri" w:cs="Calibri"/>
          <w:color w:val="auto"/>
          <w:sz w:val="22"/>
          <w:szCs w:val="22"/>
          <w:lang w:val="es-ES" w:eastAsia="en-US"/>
        </w:rPr>
        <w:id w:val="-1577968783"/>
        <w:docPartObj>
          <w:docPartGallery w:val="Table of Contents"/>
          <w:docPartUnique/>
        </w:docPartObj>
      </w:sdtPr>
      <w:sdtEndPr>
        <w:rPr>
          <w:b/>
          <w:bCs/>
        </w:rPr>
      </w:sdtEndPr>
      <w:sdtContent>
        <w:p w14:paraId="77ED57F0" w14:textId="77777777" w:rsidR="00040E21" w:rsidRPr="00040E21" w:rsidRDefault="00040E21">
          <w:pPr>
            <w:pStyle w:val="TtuloTDC"/>
            <w:rPr>
              <w:sz w:val="2"/>
              <w:szCs w:val="2"/>
            </w:rPr>
          </w:pPr>
        </w:p>
        <w:p w14:paraId="67537B4F" w14:textId="64E14FF6" w:rsidR="00040E21" w:rsidRPr="00040E21" w:rsidRDefault="00040E21">
          <w:pPr>
            <w:pStyle w:val="TDC1"/>
            <w:tabs>
              <w:tab w:val="right" w:leader="dot" w:pos="9730"/>
            </w:tabs>
            <w:rPr>
              <w:rFonts w:asciiTheme="minorHAnsi" w:eastAsiaTheme="minorEastAsia" w:hAnsiTheme="minorHAnsi" w:cstheme="minorBidi"/>
              <w:noProof/>
              <w:lang w:eastAsia="es-MX"/>
            </w:rPr>
          </w:pPr>
          <w:r>
            <w:rPr>
              <w:lang w:val="en-US"/>
            </w:rPr>
            <w:fldChar w:fldCharType="begin"/>
          </w:r>
          <w:r>
            <w:instrText xml:space="preserve"> TOC \o "1-3" \h \z \u </w:instrText>
          </w:r>
          <w:r>
            <w:rPr>
              <w:lang w:val="en-US"/>
            </w:rPr>
            <w:fldChar w:fldCharType="separate"/>
          </w:r>
          <w:hyperlink w:anchor="_Toc513723409" w:history="1">
            <w:r w:rsidRPr="00040E21">
              <w:rPr>
                <w:rStyle w:val="Hipervnculo"/>
                <w:rFonts w:eastAsia="Times New Roman" w:cs="Times New Roman"/>
                <w:noProof/>
                <w:color w:val="auto"/>
                <w:spacing w:val="-3"/>
                <w:kern w:val="32"/>
                <w:lang w:eastAsia="es-ES"/>
              </w:rPr>
              <w:t>1.</w:t>
            </w:r>
            <w:r w:rsidRPr="00040E21">
              <w:rPr>
                <w:rFonts w:asciiTheme="minorHAnsi" w:eastAsiaTheme="minorEastAsia" w:hAnsiTheme="minorHAnsi" w:cstheme="minorBidi"/>
                <w:noProof/>
                <w:lang w:eastAsia="es-MX"/>
              </w:rPr>
              <w:tab/>
            </w:r>
            <w:r w:rsidRPr="00040E21">
              <w:rPr>
                <w:rStyle w:val="Hipervnculo"/>
                <w:rFonts w:eastAsia="Times New Roman" w:cs="Times New Roman"/>
                <w:noProof/>
                <w:color w:val="auto"/>
                <w:kern w:val="32"/>
                <w:lang w:eastAsia="es-ES"/>
              </w:rPr>
              <w:t>Introducción</w:t>
            </w:r>
            <w:r w:rsidRPr="00040E21">
              <w:rPr>
                <w:noProof/>
                <w:webHidden/>
              </w:rPr>
              <w:tab/>
            </w:r>
            <w:r w:rsidRPr="00040E21">
              <w:rPr>
                <w:noProof/>
                <w:webHidden/>
              </w:rPr>
              <w:fldChar w:fldCharType="begin"/>
            </w:r>
            <w:r w:rsidRPr="00040E21">
              <w:rPr>
                <w:noProof/>
                <w:webHidden/>
              </w:rPr>
              <w:instrText xml:space="preserve"> PAGEREF _Toc513723409 \h </w:instrText>
            </w:r>
            <w:r w:rsidRPr="00040E21">
              <w:rPr>
                <w:noProof/>
                <w:webHidden/>
              </w:rPr>
            </w:r>
            <w:r w:rsidRPr="00040E21">
              <w:rPr>
                <w:noProof/>
                <w:webHidden/>
              </w:rPr>
              <w:fldChar w:fldCharType="separate"/>
            </w:r>
            <w:r w:rsidR="004D7670">
              <w:rPr>
                <w:noProof/>
                <w:webHidden/>
              </w:rPr>
              <w:t>2</w:t>
            </w:r>
            <w:r w:rsidRPr="00040E21">
              <w:rPr>
                <w:noProof/>
                <w:webHidden/>
              </w:rPr>
              <w:fldChar w:fldCharType="end"/>
            </w:r>
          </w:hyperlink>
        </w:p>
        <w:p w14:paraId="08AE7FE9" w14:textId="7E2AB8EC" w:rsidR="00040E21" w:rsidRPr="00040E21" w:rsidRDefault="000609E8">
          <w:pPr>
            <w:pStyle w:val="TDC1"/>
            <w:tabs>
              <w:tab w:val="right" w:leader="dot" w:pos="9730"/>
            </w:tabs>
            <w:rPr>
              <w:rFonts w:asciiTheme="minorHAnsi" w:eastAsiaTheme="minorEastAsia" w:hAnsiTheme="minorHAnsi" w:cstheme="minorBidi"/>
              <w:noProof/>
              <w:lang w:eastAsia="es-MX"/>
            </w:rPr>
          </w:pPr>
          <w:hyperlink w:anchor="_Toc513723410" w:history="1">
            <w:r w:rsidR="00040E21" w:rsidRPr="00040E21">
              <w:rPr>
                <w:rStyle w:val="Hipervnculo"/>
                <w:rFonts w:eastAsia="Times New Roman" w:cs="Times New Roman"/>
                <w:noProof/>
                <w:color w:val="auto"/>
                <w:spacing w:val="-3"/>
                <w:kern w:val="32"/>
                <w:lang w:eastAsia="es-ES"/>
              </w:rPr>
              <w:t>2.</w:t>
            </w:r>
            <w:r w:rsidR="00040E21" w:rsidRPr="00040E21">
              <w:rPr>
                <w:rFonts w:asciiTheme="minorHAnsi" w:eastAsiaTheme="minorEastAsia" w:hAnsiTheme="minorHAnsi" w:cstheme="minorBidi"/>
                <w:noProof/>
                <w:lang w:eastAsia="es-MX"/>
              </w:rPr>
              <w:tab/>
            </w:r>
            <w:r w:rsidR="00040E21" w:rsidRPr="00040E21">
              <w:rPr>
                <w:rStyle w:val="Hipervnculo"/>
                <w:rFonts w:eastAsia="Times New Roman" w:cs="Times New Roman"/>
                <w:noProof/>
                <w:color w:val="auto"/>
                <w:kern w:val="32"/>
                <w:lang w:eastAsia="es-ES"/>
              </w:rPr>
              <w:t>Fundamento normativo de la implantación del procedimiento</w:t>
            </w:r>
            <w:r w:rsidR="00040E21" w:rsidRPr="00040E21">
              <w:rPr>
                <w:noProof/>
                <w:webHidden/>
              </w:rPr>
              <w:tab/>
            </w:r>
            <w:r w:rsidR="00040E21" w:rsidRPr="00040E21">
              <w:rPr>
                <w:noProof/>
                <w:webHidden/>
              </w:rPr>
              <w:fldChar w:fldCharType="begin"/>
            </w:r>
            <w:r w:rsidR="00040E21" w:rsidRPr="00040E21">
              <w:rPr>
                <w:noProof/>
                <w:webHidden/>
              </w:rPr>
              <w:instrText xml:space="preserve"> PAGEREF _Toc513723410 \h </w:instrText>
            </w:r>
            <w:r w:rsidR="00040E21" w:rsidRPr="00040E21">
              <w:rPr>
                <w:noProof/>
                <w:webHidden/>
              </w:rPr>
            </w:r>
            <w:r w:rsidR="00040E21" w:rsidRPr="00040E21">
              <w:rPr>
                <w:noProof/>
                <w:webHidden/>
              </w:rPr>
              <w:fldChar w:fldCharType="separate"/>
            </w:r>
            <w:r w:rsidR="004D7670">
              <w:rPr>
                <w:noProof/>
                <w:webHidden/>
              </w:rPr>
              <w:t>3</w:t>
            </w:r>
            <w:r w:rsidR="00040E21" w:rsidRPr="00040E21">
              <w:rPr>
                <w:noProof/>
                <w:webHidden/>
              </w:rPr>
              <w:fldChar w:fldCharType="end"/>
            </w:r>
          </w:hyperlink>
        </w:p>
        <w:p w14:paraId="296DCAF0" w14:textId="0AFBA9A0" w:rsidR="00040E21" w:rsidRPr="00040E21" w:rsidRDefault="000609E8">
          <w:pPr>
            <w:pStyle w:val="TDC1"/>
            <w:tabs>
              <w:tab w:val="right" w:leader="dot" w:pos="9730"/>
            </w:tabs>
            <w:rPr>
              <w:rFonts w:asciiTheme="minorHAnsi" w:eastAsiaTheme="minorEastAsia" w:hAnsiTheme="minorHAnsi" w:cstheme="minorBidi"/>
              <w:noProof/>
              <w:lang w:eastAsia="es-MX"/>
            </w:rPr>
          </w:pPr>
          <w:hyperlink w:anchor="_Toc513723411" w:history="1">
            <w:r w:rsidR="00040E21" w:rsidRPr="00040E21">
              <w:rPr>
                <w:rStyle w:val="Hipervnculo"/>
                <w:rFonts w:eastAsia="Times New Roman" w:cs="Times New Roman"/>
                <w:noProof/>
                <w:color w:val="auto"/>
                <w:spacing w:val="-3"/>
                <w:kern w:val="32"/>
                <w:lang w:eastAsia="es-ES"/>
              </w:rPr>
              <w:t>3.</w:t>
            </w:r>
            <w:r w:rsidR="00040E21" w:rsidRPr="00040E21">
              <w:rPr>
                <w:rFonts w:asciiTheme="minorHAnsi" w:eastAsiaTheme="minorEastAsia" w:hAnsiTheme="minorHAnsi" w:cstheme="minorBidi"/>
                <w:noProof/>
                <w:lang w:eastAsia="es-MX"/>
              </w:rPr>
              <w:tab/>
            </w:r>
            <w:r w:rsidR="00040E21" w:rsidRPr="00040E21">
              <w:rPr>
                <w:rStyle w:val="Hipervnculo"/>
                <w:rFonts w:eastAsia="Times New Roman" w:cs="Times New Roman"/>
                <w:noProof/>
                <w:color w:val="auto"/>
                <w:kern w:val="32"/>
                <w:lang w:eastAsia="es-ES"/>
              </w:rPr>
              <w:t>Objetivo</w:t>
            </w:r>
            <w:r w:rsidR="00040E21" w:rsidRPr="00040E21">
              <w:rPr>
                <w:noProof/>
                <w:webHidden/>
              </w:rPr>
              <w:tab/>
            </w:r>
            <w:r w:rsidR="00040E21" w:rsidRPr="00040E21">
              <w:rPr>
                <w:noProof/>
                <w:webHidden/>
              </w:rPr>
              <w:fldChar w:fldCharType="begin"/>
            </w:r>
            <w:r w:rsidR="00040E21" w:rsidRPr="00040E21">
              <w:rPr>
                <w:noProof/>
                <w:webHidden/>
              </w:rPr>
              <w:instrText xml:space="preserve"> PAGEREF _Toc513723411 \h </w:instrText>
            </w:r>
            <w:r w:rsidR="00040E21" w:rsidRPr="00040E21">
              <w:rPr>
                <w:noProof/>
                <w:webHidden/>
              </w:rPr>
            </w:r>
            <w:r w:rsidR="00040E21" w:rsidRPr="00040E21">
              <w:rPr>
                <w:noProof/>
                <w:webHidden/>
              </w:rPr>
              <w:fldChar w:fldCharType="separate"/>
            </w:r>
            <w:r w:rsidR="004D7670">
              <w:rPr>
                <w:noProof/>
                <w:webHidden/>
              </w:rPr>
              <w:t>3</w:t>
            </w:r>
            <w:r w:rsidR="00040E21" w:rsidRPr="00040E21">
              <w:rPr>
                <w:noProof/>
                <w:webHidden/>
              </w:rPr>
              <w:fldChar w:fldCharType="end"/>
            </w:r>
          </w:hyperlink>
        </w:p>
        <w:p w14:paraId="740F22FD" w14:textId="6BAC8DAD" w:rsidR="00040E21" w:rsidRPr="00040E21" w:rsidRDefault="000609E8">
          <w:pPr>
            <w:pStyle w:val="TDC1"/>
            <w:tabs>
              <w:tab w:val="right" w:leader="dot" w:pos="9730"/>
            </w:tabs>
            <w:rPr>
              <w:rFonts w:asciiTheme="minorHAnsi" w:eastAsiaTheme="minorEastAsia" w:hAnsiTheme="minorHAnsi" w:cstheme="minorBidi"/>
              <w:noProof/>
              <w:lang w:eastAsia="es-MX"/>
            </w:rPr>
          </w:pPr>
          <w:hyperlink w:anchor="_Toc513723412" w:history="1">
            <w:r w:rsidR="00040E21" w:rsidRPr="00040E21">
              <w:rPr>
                <w:rStyle w:val="Hipervnculo"/>
                <w:rFonts w:eastAsia="Times New Roman" w:cs="Times New Roman"/>
                <w:noProof/>
                <w:color w:val="auto"/>
                <w:spacing w:val="-3"/>
                <w:kern w:val="32"/>
                <w:lang w:eastAsia="es-ES"/>
              </w:rPr>
              <w:t>4.</w:t>
            </w:r>
            <w:r w:rsidR="00040E21" w:rsidRPr="00040E21">
              <w:rPr>
                <w:rFonts w:asciiTheme="minorHAnsi" w:eastAsiaTheme="minorEastAsia" w:hAnsiTheme="minorHAnsi" w:cstheme="minorBidi"/>
                <w:noProof/>
                <w:lang w:eastAsia="es-MX"/>
              </w:rPr>
              <w:tab/>
            </w:r>
            <w:r w:rsidR="00040E21" w:rsidRPr="00040E21">
              <w:rPr>
                <w:rStyle w:val="Hipervnculo"/>
                <w:rFonts w:eastAsia="Times New Roman" w:cs="Times New Roman"/>
                <w:noProof/>
                <w:color w:val="auto"/>
                <w:kern w:val="32"/>
                <w:lang w:eastAsia="es-ES"/>
              </w:rPr>
              <w:t>Alcance</w:t>
            </w:r>
            <w:r w:rsidR="00040E21" w:rsidRPr="00040E21">
              <w:rPr>
                <w:noProof/>
                <w:webHidden/>
              </w:rPr>
              <w:tab/>
            </w:r>
            <w:r w:rsidR="00040E21" w:rsidRPr="00040E21">
              <w:rPr>
                <w:noProof/>
                <w:webHidden/>
              </w:rPr>
              <w:fldChar w:fldCharType="begin"/>
            </w:r>
            <w:r w:rsidR="00040E21" w:rsidRPr="00040E21">
              <w:rPr>
                <w:noProof/>
                <w:webHidden/>
              </w:rPr>
              <w:instrText xml:space="preserve"> PAGEREF _Toc513723412 \h </w:instrText>
            </w:r>
            <w:r w:rsidR="00040E21" w:rsidRPr="00040E21">
              <w:rPr>
                <w:noProof/>
                <w:webHidden/>
              </w:rPr>
            </w:r>
            <w:r w:rsidR="00040E21" w:rsidRPr="00040E21">
              <w:rPr>
                <w:noProof/>
                <w:webHidden/>
              </w:rPr>
              <w:fldChar w:fldCharType="separate"/>
            </w:r>
            <w:r w:rsidR="004D7670">
              <w:rPr>
                <w:noProof/>
                <w:webHidden/>
              </w:rPr>
              <w:t>3</w:t>
            </w:r>
            <w:r w:rsidR="00040E21" w:rsidRPr="00040E21">
              <w:rPr>
                <w:noProof/>
                <w:webHidden/>
              </w:rPr>
              <w:fldChar w:fldCharType="end"/>
            </w:r>
          </w:hyperlink>
        </w:p>
        <w:p w14:paraId="03BE40E5" w14:textId="5D627B98" w:rsidR="00040E21" w:rsidRPr="00040E21" w:rsidRDefault="000609E8">
          <w:pPr>
            <w:pStyle w:val="TDC1"/>
            <w:tabs>
              <w:tab w:val="right" w:leader="dot" w:pos="9730"/>
            </w:tabs>
            <w:rPr>
              <w:rFonts w:asciiTheme="minorHAnsi" w:eastAsiaTheme="minorEastAsia" w:hAnsiTheme="minorHAnsi" w:cstheme="minorBidi"/>
              <w:noProof/>
              <w:lang w:eastAsia="es-MX"/>
            </w:rPr>
          </w:pPr>
          <w:hyperlink w:anchor="_Toc513723413" w:history="1">
            <w:r w:rsidR="00040E21" w:rsidRPr="00040E21">
              <w:rPr>
                <w:rStyle w:val="Hipervnculo"/>
                <w:rFonts w:eastAsia="Times New Roman" w:cs="Times New Roman"/>
                <w:noProof/>
                <w:color w:val="auto"/>
                <w:spacing w:val="-3"/>
                <w:kern w:val="32"/>
                <w:lang w:eastAsia="es-ES"/>
              </w:rPr>
              <w:t>5.</w:t>
            </w:r>
            <w:r w:rsidR="00040E21" w:rsidRPr="00040E21">
              <w:rPr>
                <w:rFonts w:asciiTheme="minorHAnsi" w:eastAsiaTheme="minorEastAsia" w:hAnsiTheme="minorHAnsi" w:cstheme="minorBidi"/>
                <w:noProof/>
                <w:lang w:eastAsia="es-MX"/>
              </w:rPr>
              <w:tab/>
            </w:r>
            <w:r w:rsidR="00040E21" w:rsidRPr="00040E21">
              <w:rPr>
                <w:rStyle w:val="Hipervnculo"/>
                <w:rFonts w:eastAsia="Times New Roman" w:cs="Times New Roman"/>
                <w:noProof/>
                <w:color w:val="auto"/>
                <w:kern w:val="32"/>
                <w:lang w:eastAsia="es-ES"/>
              </w:rPr>
              <w:t>Lineamientos operativos</w:t>
            </w:r>
            <w:r w:rsidR="00040E21" w:rsidRPr="00040E21">
              <w:rPr>
                <w:noProof/>
                <w:webHidden/>
              </w:rPr>
              <w:tab/>
            </w:r>
            <w:r w:rsidR="00040E21" w:rsidRPr="00040E21">
              <w:rPr>
                <w:noProof/>
                <w:webHidden/>
              </w:rPr>
              <w:fldChar w:fldCharType="begin"/>
            </w:r>
            <w:r w:rsidR="00040E21" w:rsidRPr="00040E21">
              <w:rPr>
                <w:noProof/>
                <w:webHidden/>
              </w:rPr>
              <w:instrText xml:space="preserve"> PAGEREF _Toc513723413 \h </w:instrText>
            </w:r>
            <w:r w:rsidR="00040E21" w:rsidRPr="00040E21">
              <w:rPr>
                <w:noProof/>
                <w:webHidden/>
              </w:rPr>
            </w:r>
            <w:r w:rsidR="00040E21" w:rsidRPr="00040E21">
              <w:rPr>
                <w:noProof/>
                <w:webHidden/>
              </w:rPr>
              <w:fldChar w:fldCharType="separate"/>
            </w:r>
            <w:r w:rsidR="004D7670">
              <w:rPr>
                <w:noProof/>
                <w:webHidden/>
              </w:rPr>
              <w:t>3</w:t>
            </w:r>
            <w:r w:rsidR="00040E21" w:rsidRPr="00040E21">
              <w:rPr>
                <w:noProof/>
                <w:webHidden/>
              </w:rPr>
              <w:fldChar w:fldCharType="end"/>
            </w:r>
          </w:hyperlink>
        </w:p>
        <w:p w14:paraId="34CC43C5" w14:textId="0EEDEB45" w:rsidR="00040E21" w:rsidRPr="00040E21" w:rsidRDefault="000609E8">
          <w:pPr>
            <w:pStyle w:val="TDC1"/>
            <w:tabs>
              <w:tab w:val="right" w:leader="dot" w:pos="9730"/>
            </w:tabs>
            <w:rPr>
              <w:rFonts w:asciiTheme="minorHAnsi" w:eastAsiaTheme="minorEastAsia" w:hAnsiTheme="minorHAnsi" w:cstheme="minorBidi"/>
              <w:noProof/>
              <w:lang w:eastAsia="es-MX"/>
            </w:rPr>
          </w:pPr>
          <w:hyperlink w:anchor="_Toc513723414" w:history="1">
            <w:r w:rsidR="00040E21" w:rsidRPr="00040E21">
              <w:rPr>
                <w:rStyle w:val="Hipervnculo"/>
                <w:rFonts w:eastAsia="Times New Roman" w:cs="Times New Roman"/>
                <w:noProof/>
                <w:color w:val="auto"/>
                <w:spacing w:val="-3"/>
                <w:kern w:val="32"/>
                <w:lang w:eastAsia="es-ES"/>
              </w:rPr>
              <w:t>6.</w:t>
            </w:r>
            <w:r w:rsidR="00040E21" w:rsidRPr="00040E21">
              <w:rPr>
                <w:rFonts w:asciiTheme="minorHAnsi" w:eastAsiaTheme="minorEastAsia" w:hAnsiTheme="minorHAnsi" w:cstheme="minorBidi"/>
                <w:noProof/>
                <w:lang w:eastAsia="es-MX"/>
              </w:rPr>
              <w:tab/>
            </w:r>
            <w:r w:rsidR="00040E21" w:rsidRPr="00040E21">
              <w:rPr>
                <w:rStyle w:val="Hipervnculo"/>
                <w:rFonts w:eastAsia="Times New Roman" w:cs="Times New Roman"/>
                <w:noProof/>
                <w:color w:val="auto"/>
                <w:kern w:val="32"/>
                <w:lang w:eastAsia="es-ES"/>
              </w:rPr>
              <w:t>Modelos del procedimiento</w:t>
            </w:r>
            <w:r w:rsidR="00040E21" w:rsidRPr="00040E21">
              <w:rPr>
                <w:noProof/>
                <w:webHidden/>
              </w:rPr>
              <w:tab/>
            </w:r>
            <w:r w:rsidR="00040E21" w:rsidRPr="00040E21">
              <w:rPr>
                <w:noProof/>
                <w:webHidden/>
              </w:rPr>
              <w:fldChar w:fldCharType="begin"/>
            </w:r>
            <w:r w:rsidR="00040E21" w:rsidRPr="00040E21">
              <w:rPr>
                <w:noProof/>
                <w:webHidden/>
              </w:rPr>
              <w:instrText xml:space="preserve"> PAGEREF _Toc513723414 \h </w:instrText>
            </w:r>
            <w:r w:rsidR="00040E21" w:rsidRPr="00040E21">
              <w:rPr>
                <w:noProof/>
                <w:webHidden/>
              </w:rPr>
            </w:r>
            <w:r w:rsidR="00040E21" w:rsidRPr="00040E21">
              <w:rPr>
                <w:noProof/>
                <w:webHidden/>
              </w:rPr>
              <w:fldChar w:fldCharType="separate"/>
            </w:r>
            <w:r w:rsidR="004D7670">
              <w:rPr>
                <w:noProof/>
                <w:webHidden/>
              </w:rPr>
              <w:t>10</w:t>
            </w:r>
            <w:r w:rsidR="00040E21" w:rsidRPr="00040E21">
              <w:rPr>
                <w:noProof/>
                <w:webHidden/>
              </w:rPr>
              <w:fldChar w:fldCharType="end"/>
            </w:r>
          </w:hyperlink>
        </w:p>
        <w:p w14:paraId="1B50A759" w14:textId="1154762A" w:rsidR="00040E21" w:rsidRPr="00040E21" w:rsidRDefault="000609E8">
          <w:pPr>
            <w:pStyle w:val="TDC1"/>
            <w:tabs>
              <w:tab w:val="right" w:leader="dot" w:pos="9730"/>
            </w:tabs>
            <w:rPr>
              <w:rFonts w:asciiTheme="minorHAnsi" w:eastAsiaTheme="minorEastAsia" w:hAnsiTheme="minorHAnsi" w:cstheme="minorBidi"/>
              <w:noProof/>
              <w:lang w:eastAsia="es-MX"/>
            </w:rPr>
          </w:pPr>
          <w:hyperlink w:anchor="_Toc513723415" w:history="1">
            <w:r w:rsidR="00040E21" w:rsidRPr="00040E21">
              <w:rPr>
                <w:rStyle w:val="Hipervnculo"/>
                <w:rFonts w:eastAsia="Times New Roman" w:cs="Times New Roman"/>
                <w:noProof/>
                <w:color w:val="auto"/>
                <w:spacing w:val="-3"/>
                <w:kern w:val="32"/>
                <w:lang w:eastAsia="es-ES"/>
              </w:rPr>
              <w:t>7.</w:t>
            </w:r>
            <w:r w:rsidR="00040E21" w:rsidRPr="00040E21">
              <w:rPr>
                <w:rFonts w:asciiTheme="minorHAnsi" w:eastAsiaTheme="minorEastAsia" w:hAnsiTheme="minorHAnsi" w:cstheme="minorBidi"/>
                <w:noProof/>
                <w:lang w:eastAsia="es-MX"/>
              </w:rPr>
              <w:tab/>
            </w:r>
            <w:r w:rsidR="00040E21" w:rsidRPr="00040E21">
              <w:rPr>
                <w:rStyle w:val="Hipervnculo"/>
                <w:rFonts w:eastAsia="Times New Roman" w:cs="Times New Roman"/>
                <w:noProof/>
                <w:color w:val="auto"/>
                <w:kern w:val="32"/>
                <w:lang w:eastAsia="es-ES"/>
              </w:rPr>
              <w:t>Descripción de actividades</w:t>
            </w:r>
            <w:r w:rsidR="00040E21" w:rsidRPr="00040E21">
              <w:rPr>
                <w:noProof/>
                <w:webHidden/>
              </w:rPr>
              <w:tab/>
            </w:r>
            <w:r w:rsidR="00040E21" w:rsidRPr="00040E21">
              <w:rPr>
                <w:noProof/>
                <w:webHidden/>
              </w:rPr>
              <w:fldChar w:fldCharType="begin"/>
            </w:r>
            <w:r w:rsidR="00040E21" w:rsidRPr="00040E21">
              <w:rPr>
                <w:noProof/>
                <w:webHidden/>
              </w:rPr>
              <w:instrText xml:space="preserve"> PAGEREF _Toc513723415 \h </w:instrText>
            </w:r>
            <w:r w:rsidR="00040E21" w:rsidRPr="00040E21">
              <w:rPr>
                <w:noProof/>
                <w:webHidden/>
              </w:rPr>
            </w:r>
            <w:r w:rsidR="00040E21" w:rsidRPr="00040E21">
              <w:rPr>
                <w:noProof/>
                <w:webHidden/>
              </w:rPr>
              <w:fldChar w:fldCharType="separate"/>
            </w:r>
            <w:r w:rsidR="004D7670">
              <w:rPr>
                <w:noProof/>
                <w:webHidden/>
              </w:rPr>
              <w:t>11</w:t>
            </w:r>
            <w:r w:rsidR="00040E21" w:rsidRPr="00040E21">
              <w:rPr>
                <w:noProof/>
                <w:webHidden/>
              </w:rPr>
              <w:fldChar w:fldCharType="end"/>
            </w:r>
          </w:hyperlink>
        </w:p>
        <w:p w14:paraId="0030BF74" w14:textId="43E14214" w:rsidR="00040E21" w:rsidRPr="00040E21" w:rsidRDefault="000609E8">
          <w:pPr>
            <w:pStyle w:val="TDC1"/>
            <w:tabs>
              <w:tab w:val="right" w:leader="dot" w:pos="9730"/>
            </w:tabs>
            <w:rPr>
              <w:rFonts w:asciiTheme="minorHAnsi" w:eastAsiaTheme="minorEastAsia" w:hAnsiTheme="minorHAnsi" w:cstheme="minorBidi"/>
              <w:noProof/>
              <w:lang w:eastAsia="es-MX"/>
            </w:rPr>
          </w:pPr>
          <w:hyperlink w:anchor="_Toc513723416" w:history="1">
            <w:r w:rsidR="00040E21" w:rsidRPr="00040E21">
              <w:rPr>
                <w:rStyle w:val="Hipervnculo"/>
                <w:rFonts w:eastAsia="Times New Roman" w:cs="Times New Roman"/>
                <w:noProof/>
                <w:color w:val="auto"/>
                <w:spacing w:val="-3"/>
                <w:kern w:val="32"/>
                <w:lang w:eastAsia="es-ES"/>
              </w:rPr>
              <w:t>8.</w:t>
            </w:r>
            <w:r w:rsidR="00040E21" w:rsidRPr="00040E21">
              <w:rPr>
                <w:rFonts w:asciiTheme="minorHAnsi" w:eastAsiaTheme="minorEastAsia" w:hAnsiTheme="minorHAnsi" w:cstheme="minorBidi"/>
                <w:noProof/>
                <w:lang w:eastAsia="es-MX"/>
              </w:rPr>
              <w:tab/>
            </w:r>
            <w:r w:rsidR="00040E21" w:rsidRPr="00040E21">
              <w:rPr>
                <w:rStyle w:val="Hipervnculo"/>
                <w:rFonts w:eastAsia="Times New Roman" w:cs="Times New Roman"/>
                <w:noProof/>
                <w:color w:val="auto"/>
                <w:kern w:val="32"/>
                <w:lang w:eastAsia="es-ES"/>
              </w:rPr>
              <w:t>Descripción de roles</w:t>
            </w:r>
            <w:r w:rsidR="00040E21" w:rsidRPr="00040E21">
              <w:rPr>
                <w:noProof/>
                <w:webHidden/>
              </w:rPr>
              <w:tab/>
            </w:r>
            <w:r w:rsidR="00040E21" w:rsidRPr="00040E21">
              <w:rPr>
                <w:noProof/>
                <w:webHidden/>
              </w:rPr>
              <w:fldChar w:fldCharType="begin"/>
            </w:r>
            <w:r w:rsidR="00040E21" w:rsidRPr="00040E21">
              <w:rPr>
                <w:noProof/>
                <w:webHidden/>
              </w:rPr>
              <w:instrText xml:space="preserve"> PAGEREF _Toc513723416 \h </w:instrText>
            </w:r>
            <w:r w:rsidR="00040E21" w:rsidRPr="00040E21">
              <w:rPr>
                <w:noProof/>
                <w:webHidden/>
              </w:rPr>
            </w:r>
            <w:r w:rsidR="00040E21" w:rsidRPr="00040E21">
              <w:rPr>
                <w:noProof/>
                <w:webHidden/>
              </w:rPr>
              <w:fldChar w:fldCharType="separate"/>
            </w:r>
            <w:r w:rsidR="004D7670">
              <w:rPr>
                <w:noProof/>
                <w:webHidden/>
              </w:rPr>
              <w:t>22</w:t>
            </w:r>
            <w:r w:rsidR="00040E21" w:rsidRPr="00040E21">
              <w:rPr>
                <w:noProof/>
                <w:webHidden/>
              </w:rPr>
              <w:fldChar w:fldCharType="end"/>
            </w:r>
          </w:hyperlink>
        </w:p>
        <w:p w14:paraId="692D6881" w14:textId="24236783" w:rsidR="00040E21" w:rsidRPr="00040E21" w:rsidRDefault="000609E8">
          <w:pPr>
            <w:pStyle w:val="TDC1"/>
            <w:tabs>
              <w:tab w:val="right" w:leader="dot" w:pos="9730"/>
            </w:tabs>
            <w:rPr>
              <w:rFonts w:asciiTheme="minorHAnsi" w:eastAsiaTheme="minorEastAsia" w:hAnsiTheme="minorHAnsi" w:cstheme="minorBidi"/>
              <w:noProof/>
              <w:lang w:eastAsia="es-MX"/>
            </w:rPr>
          </w:pPr>
          <w:hyperlink w:anchor="_Toc513723417" w:history="1">
            <w:r w:rsidR="00040E21" w:rsidRPr="00040E21">
              <w:rPr>
                <w:rStyle w:val="Hipervnculo"/>
                <w:rFonts w:eastAsia="Times New Roman" w:cs="Times New Roman"/>
                <w:noProof/>
                <w:color w:val="auto"/>
                <w:spacing w:val="-3"/>
                <w:kern w:val="32"/>
                <w:lang w:eastAsia="es-ES"/>
              </w:rPr>
              <w:t>9.</w:t>
            </w:r>
            <w:r w:rsidR="00040E21" w:rsidRPr="00040E21">
              <w:rPr>
                <w:rFonts w:asciiTheme="minorHAnsi" w:eastAsiaTheme="minorEastAsia" w:hAnsiTheme="minorHAnsi" w:cstheme="minorBidi"/>
                <w:noProof/>
                <w:lang w:eastAsia="es-MX"/>
              </w:rPr>
              <w:tab/>
            </w:r>
            <w:r w:rsidR="00040E21" w:rsidRPr="00040E21">
              <w:rPr>
                <w:rStyle w:val="Hipervnculo"/>
                <w:rFonts w:eastAsia="Times New Roman" w:cs="Times New Roman"/>
                <w:noProof/>
                <w:color w:val="auto"/>
                <w:kern w:val="32"/>
                <w:lang w:eastAsia="es-ES"/>
              </w:rPr>
              <w:t>Control de anexos</w:t>
            </w:r>
            <w:r w:rsidR="00040E21" w:rsidRPr="00040E21">
              <w:rPr>
                <w:noProof/>
                <w:webHidden/>
              </w:rPr>
              <w:tab/>
            </w:r>
            <w:r w:rsidR="00040E21" w:rsidRPr="00040E21">
              <w:rPr>
                <w:noProof/>
                <w:webHidden/>
              </w:rPr>
              <w:fldChar w:fldCharType="begin"/>
            </w:r>
            <w:r w:rsidR="00040E21" w:rsidRPr="00040E21">
              <w:rPr>
                <w:noProof/>
                <w:webHidden/>
              </w:rPr>
              <w:instrText xml:space="preserve"> PAGEREF _Toc513723417 \h </w:instrText>
            </w:r>
            <w:r w:rsidR="00040E21" w:rsidRPr="00040E21">
              <w:rPr>
                <w:noProof/>
                <w:webHidden/>
              </w:rPr>
            </w:r>
            <w:r w:rsidR="00040E21" w:rsidRPr="00040E21">
              <w:rPr>
                <w:noProof/>
                <w:webHidden/>
              </w:rPr>
              <w:fldChar w:fldCharType="separate"/>
            </w:r>
            <w:r w:rsidR="004D7670">
              <w:rPr>
                <w:noProof/>
                <w:webHidden/>
              </w:rPr>
              <w:t>23</w:t>
            </w:r>
            <w:r w:rsidR="00040E21" w:rsidRPr="00040E21">
              <w:rPr>
                <w:noProof/>
                <w:webHidden/>
              </w:rPr>
              <w:fldChar w:fldCharType="end"/>
            </w:r>
          </w:hyperlink>
        </w:p>
        <w:p w14:paraId="0E0F12E1" w14:textId="2395A08D" w:rsidR="00040E21" w:rsidRPr="00040E21" w:rsidRDefault="000609E8">
          <w:pPr>
            <w:pStyle w:val="TDC1"/>
            <w:tabs>
              <w:tab w:val="right" w:leader="dot" w:pos="9730"/>
            </w:tabs>
            <w:rPr>
              <w:rFonts w:asciiTheme="minorHAnsi" w:eastAsiaTheme="minorEastAsia" w:hAnsiTheme="minorHAnsi" w:cstheme="minorBidi"/>
              <w:noProof/>
              <w:lang w:eastAsia="es-MX"/>
            </w:rPr>
          </w:pPr>
          <w:hyperlink w:anchor="_Toc513723418" w:history="1">
            <w:r w:rsidR="00040E21" w:rsidRPr="00040E21">
              <w:rPr>
                <w:rStyle w:val="Hipervnculo"/>
                <w:rFonts w:eastAsia="Times New Roman" w:cs="Times New Roman"/>
                <w:noProof/>
                <w:color w:val="auto"/>
                <w:spacing w:val="-3"/>
                <w:kern w:val="32"/>
                <w:lang w:eastAsia="es-ES"/>
              </w:rPr>
              <w:t>10.</w:t>
            </w:r>
            <w:r w:rsidR="00040E21" w:rsidRPr="00040E21">
              <w:rPr>
                <w:rFonts w:asciiTheme="minorHAnsi" w:eastAsiaTheme="minorEastAsia" w:hAnsiTheme="minorHAnsi" w:cstheme="minorBidi"/>
                <w:noProof/>
                <w:lang w:eastAsia="es-MX"/>
              </w:rPr>
              <w:tab/>
            </w:r>
            <w:r w:rsidR="00040E21" w:rsidRPr="00040E21">
              <w:rPr>
                <w:rStyle w:val="Hipervnculo"/>
                <w:rFonts w:eastAsia="Times New Roman" w:cs="Times New Roman"/>
                <w:noProof/>
                <w:color w:val="auto"/>
                <w:kern w:val="32"/>
                <w:lang w:eastAsia="es-ES"/>
              </w:rPr>
              <w:t>Control de ediciones</w:t>
            </w:r>
            <w:r w:rsidR="00040E21" w:rsidRPr="00040E21">
              <w:rPr>
                <w:noProof/>
                <w:webHidden/>
              </w:rPr>
              <w:tab/>
            </w:r>
            <w:r w:rsidR="00040E21" w:rsidRPr="00040E21">
              <w:rPr>
                <w:noProof/>
                <w:webHidden/>
              </w:rPr>
              <w:fldChar w:fldCharType="begin"/>
            </w:r>
            <w:r w:rsidR="00040E21" w:rsidRPr="00040E21">
              <w:rPr>
                <w:noProof/>
                <w:webHidden/>
              </w:rPr>
              <w:instrText xml:space="preserve"> PAGEREF _Toc513723418 \h </w:instrText>
            </w:r>
            <w:r w:rsidR="00040E21" w:rsidRPr="00040E21">
              <w:rPr>
                <w:noProof/>
                <w:webHidden/>
              </w:rPr>
            </w:r>
            <w:r w:rsidR="00040E21" w:rsidRPr="00040E21">
              <w:rPr>
                <w:noProof/>
                <w:webHidden/>
              </w:rPr>
              <w:fldChar w:fldCharType="separate"/>
            </w:r>
            <w:r w:rsidR="004D7670">
              <w:rPr>
                <w:noProof/>
                <w:webHidden/>
              </w:rPr>
              <w:t>24</w:t>
            </w:r>
            <w:r w:rsidR="00040E21" w:rsidRPr="00040E21">
              <w:rPr>
                <w:noProof/>
                <w:webHidden/>
              </w:rPr>
              <w:fldChar w:fldCharType="end"/>
            </w:r>
          </w:hyperlink>
        </w:p>
        <w:p w14:paraId="735406D2" w14:textId="77777777" w:rsidR="00040E21" w:rsidRDefault="00040E21">
          <w:r>
            <w:rPr>
              <w:b/>
              <w:bCs/>
              <w:lang w:val="es-ES"/>
            </w:rPr>
            <w:fldChar w:fldCharType="end"/>
          </w:r>
        </w:p>
      </w:sdtContent>
    </w:sdt>
    <w:p w14:paraId="79969242" w14:textId="77777777" w:rsidR="004F4273" w:rsidRPr="00292F3B" w:rsidRDefault="004F4273">
      <w:pPr>
        <w:pStyle w:val="Textoindependiente"/>
        <w:spacing w:before="9"/>
        <w:rPr>
          <w:sz w:val="17"/>
        </w:rPr>
      </w:pPr>
    </w:p>
    <w:p w14:paraId="2075E471" w14:textId="77777777" w:rsidR="004F4273" w:rsidRPr="00AC384C" w:rsidRDefault="00D61E1B" w:rsidP="00B20B49">
      <w:pPr>
        <w:pStyle w:val="Ttulo1"/>
        <w:keepNext/>
        <w:widowControl/>
        <w:numPr>
          <w:ilvl w:val="0"/>
          <w:numId w:val="2"/>
        </w:numPr>
        <w:shd w:val="clear" w:color="auto" w:fill="D9D9D9"/>
        <w:adjustRightInd w:val="0"/>
        <w:spacing w:before="120" w:after="240"/>
        <w:ind w:left="284"/>
        <w:rPr>
          <w:rFonts w:eastAsia="Times New Roman" w:cs="Times New Roman"/>
          <w:color w:val="0F243E" w:themeColor="text2" w:themeShade="80"/>
          <w:kern w:val="32"/>
          <w:szCs w:val="32"/>
          <w:lang w:eastAsia="es-ES"/>
        </w:rPr>
      </w:pPr>
      <w:bookmarkStart w:id="1" w:name="_Toc513723409"/>
      <w:r w:rsidRPr="00AC384C">
        <w:rPr>
          <w:rFonts w:eastAsia="Times New Roman" w:cs="Times New Roman"/>
          <w:color w:val="0F243E" w:themeColor="text2" w:themeShade="80"/>
          <w:kern w:val="32"/>
          <w:szCs w:val="32"/>
          <w:lang w:eastAsia="es-ES"/>
        </w:rPr>
        <w:t>Introducción</w:t>
      </w:r>
      <w:bookmarkEnd w:id="1"/>
      <w:r w:rsidRPr="00AC384C">
        <w:rPr>
          <w:rFonts w:eastAsia="Times New Roman" w:cs="Times New Roman"/>
          <w:color w:val="0F243E" w:themeColor="text2" w:themeShade="80"/>
          <w:kern w:val="32"/>
          <w:szCs w:val="32"/>
          <w:lang w:eastAsia="es-ES"/>
        </w:rPr>
        <w:tab/>
      </w:r>
    </w:p>
    <w:p w14:paraId="65C97D45" w14:textId="77777777" w:rsidR="004F4273" w:rsidRPr="00292F3B" w:rsidRDefault="004F4273">
      <w:pPr>
        <w:pStyle w:val="Textoindependiente"/>
        <w:spacing w:before="10"/>
        <w:rPr>
          <w:sz w:val="21"/>
        </w:rPr>
      </w:pPr>
    </w:p>
    <w:p w14:paraId="7DD79F12" w14:textId="77777777" w:rsidR="00743FE8" w:rsidRPr="003F04A1" w:rsidRDefault="00743FE8" w:rsidP="001276CD">
      <w:pPr>
        <w:pStyle w:val="Textoindependiente"/>
        <w:tabs>
          <w:tab w:val="left" w:pos="3261"/>
        </w:tabs>
        <w:spacing w:before="10"/>
        <w:ind w:left="284" w:right="101"/>
        <w:jc w:val="both"/>
      </w:pPr>
      <w:r w:rsidRPr="003F04A1">
        <w:t xml:space="preserve">Este documento describe las bases mínimas y condiciones que </w:t>
      </w:r>
      <w:r w:rsidR="00C118E1">
        <w:t>rigen</w:t>
      </w:r>
      <w:r w:rsidR="00C118E1" w:rsidRPr="003F04A1">
        <w:t xml:space="preserve"> </w:t>
      </w:r>
      <w:r w:rsidRPr="003F04A1">
        <w:t xml:space="preserve">el tratamiento de los datos personales  que FIRA tiene en su posesión, de acuerdo a lo que estipula la “Ley General de Protección de Datos Personales en Posesión de Sujetos Obligados” (LGPDPPSO), publicada en el Diario Oficial de la Federación, en la que se establecen disposiciones para la protección de datos personales, teniendo como objeto, garantizar el derecho constitucional que tienen todas las personas a que sus datos de carácter personal sean protegidos, así como a ejercer sus </w:t>
      </w:r>
      <w:r w:rsidR="006071AB" w:rsidRPr="003F04A1">
        <w:t>derechos</w:t>
      </w:r>
      <w:r w:rsidRPr="003F04A1">
        <w:t xml:space="preserve"> </w:t>
      </w:r>
      <w:r w:rsidR="003F04A1">
        <w:t>ARCO (</w:t>
      </w:r>
      <w:r w:rsidR="009338BD">
        <w:t>A</w:t>
      </w:r>
      <w:r w:rsidRPr="003F04A1">
        <w:t xml:space="preserve">cceso, </w:t>
      </w:r>
      <w:r w:rsidR="009338BD">
        <w:t>R</w:t>
      </w:r>
      <w:r w:rsidRPr="003F04A1">
        <w:t xml:space="preserve">ectificación, </w:t>
      </w:r>
      <w:r w:rsidR="009338BD">
        <w:t>C</w:t>
      </w:r>
      <w:r w:rsidRPr="003F04A1">
        <w:t xml:space="preserve">ancelación y </w:t>
      </w:r>
      <w:r w:rsidR="009338BD">
        <w:t>O</w:t>
      </w:r>
      <w:r w:rsidRPr="003F04A1">
        <w:t>posición</w:t>
      </w:r>
      <w:r w:rsidR="003F04A1">
        <w:t>)</w:t>
      </w:r>
      <w:r w:rsidRPr="003F04A1">
        <w:t>.</w:t>
      </w:r>
    </w:p>
    <w:p w14:paraId="53FE8207" w14:textId="77777777" w:rsidR="00752417" w:rsidRPr="003F04A1" w:rsidRDefault="00752417" w:rsidP="003F04A1">
      <w:pPr>
        <w:pStyle w:val="Textoindependiente"/>
        <w:spacing w:before="10"/>
        <w:ind w:left="284" w:right="101"/>
        <w:jc w:val="both"/>
      </w:pPr>
    </w:p>
    <w:p w14:paraId="65CF368F" w14:textId="77777777" w:rsidR="00135F1A" w:rsidRPr="003F04A1" w:rsidRDefault="00135F1A" w:rsidP="003F04A1">
      <w:pPr>
        <w:pStyle w:val="Textoindependiente"/>
        <w:spacing w:before="10"/>
        <w:ind w:left="284" w:right="101" w:hanging="284"/>
        <w:jc w:val="both"/>
      </w:pPr>
      <w:r w:rsidRPr="003F04A1">
        <w:t xml:space="preserve">      </w:t>
      </w:r>
      <w:r w:rsidR="00743FE8" w:rsidRPr="003F04A1">
        <w:t xml:space="preserve">Los principios y disposiciones contenidas en la mencionada ley son aplicables a los datos personales que obren en soportes físicos o electrónicos o se encuentren registrados en cualquier base de datos </w:t>
      </w:r>
      <w:r w:rsidR="009338BD">
        <w:t xml:space="preserve">de las Unidades Administrativas de FIRA, </w:t>
      </w:r>
      <w:r w:rsidR="00743FE8" w:rsidRPr="003F04A1">
        <w:t>que los haga susceptibles de tratamiento, ya sean de naturaleza pública o privada.</w:t>
      </w:r>
    </w:p>
    <w:p w14:paraId="596CFAFE" w14:textId="77777777" w:rsidR="00743FE8" w:rsidRPr="003F04A1" w:rsidRDefault="00743FE8" w:rsidP="001E3F27">
      <w:pPr>
        <w:pStyle w:val="Textoindependiente"/>
        <w:spacing w:before="10"/>
        <w:ind w:left="284" w:right="101"/>
        <w:jc w:val="right"/>
      </w:pPr>
    </w:p>
    <w:p w14:paraId="44E5C375" w14:textId="77777777" w:rsidR="00743FE8" w:rsidRPr="003F04A1" w:rsidRDefault="00743FE8" w:rsidP="003F04A1">
      <w:pPr>
        <w:pStyle w:val="Textoindependiente"/>
        <w:spacing w:before="10"/>
        <w:ind w:left="284" w:right="101"/>
        <w:jc w:val="both"/>
      </w:pPr>
      <w:r w:rsidRPr="003F04A1">
        <w:t>Derivado de lo anterior, el tratamiento de datos personales realizado por FIRA se debe regir por lo establecido en la LGPDPPSO, y demás normatividad en la materia.</w:t>
      </w:r>
    </w:p>
    <w:p w14:paraId="3D882989" w14:textId="77777777" w:rsidR="00743FE8" w:rsidRPr="003F04A1" w:rsidRDefault="00743FE8" w:rsidP="003F04A1">
      <w:pPr>
        <w:pStyle w:val="Textoindependiente"/>
        <w:spacing w:before="10"/>
        <w:ind w:left="284" w:right="101"/>
        <w:jc w:val="both"/>
      </w:pPr>
    </w:p>
    <w:p w14:paraId="2BAE31EE" w14:textId="77777777" w:rsidR="00743FE8" w:rsidRPr="003F04A1" w:rsidRDefault="00743FE8" w:rsidP="003F04A1">
      <w:pPr>
        <w:pStyle w:val="Textoindependiente"/>
        <w:spacing w:before="10"/>
        <w:ind w:left="284" w:right="101"/>
        <w:jc w:val="both"/>
      </w:pPr>
      <w:r w:rsidRPr="003F04A1">
        <w:t>Para facilitar el cumplimiento de las obligaciones en materia de protección de datos personales, se establece el presente procedimiento que es de aplicación para todo el personal de FIRA, que trate datos personales en el ejercicio de sus actividades y funciones.</w:t>
      </w:r>
    </w:p>
    <w:p w14:paraId="54BE4409" w14:textId="77777777" w:rsidR="00743FE8" w:rsidRPr="003F04A1" w:rsidRDefault="00743FE8" w:rsidP="003F04A1">
      <w:pPr>
        <w:pStyle w:val="Textoindependiente"/>
        <w:spacing w:before="10"/>
        <w:ind w:right="101"/>
      </w:pPr>
    </w:p>
    <w:p w14:paraId="2244FF8A" w14:textId="77777777" w:rsidR="00743FE8" w:rsidRPr="003F04A1" w:rsidRDefault="00743FE8" w:rsidP="003F04A1">
      <w:pPr>
        <w:pStyle w:val="Textoindependiente"/>
        <w:ind w:left="242" w:right="101"/>
      </w:pPr>
      <w:r w:rsidRPr="003F04A1">
        <w:t>Para efectos de este procedimiento se entenderá por</w:t>
      </w:r>
      <w:r w:rsidR="009338BD">
        <w:t>:</w:t>
      </w:r>
      <w:r w:rsidRPr="003F04A1">
        <w:t xml:space="preserve"> </w:t>
      </w:r>
    </w:p>
    <w:p w14:paraId="4C0C04AF" w14:textId="77777777" w:rsidR="00135F1A" w:rsidRPr="003F04A1" w:rsidRDefault="00135F1A" w:rsidP="003F04A1">
      <w:pPr>
        <w:pStyle w:val="Textoindependiente"/>
        <w:spacing w:before="10"/>
        <w:ind w:right="101"/>
      </w:pPr>
    </w:p>
    <w:p w14:paraId="041C8638" w14:textId="77777777" w:rsidR="004F4273" w:rsidRPr="003F04A1" w:rsidRDefault="00D61E1B" w:rsidP="003F04A1">
      <w:pPr>
        <w:pStyle w:val="Textoindependiente"/>
        <w:ind w:left="242" w:right="101"/>
      </w:pPr>
      <w:r w:rsidRPr="003F04A1">
        <w:t>Unidad Administrativa: UA</w:t>
      </w:r>
    </w:p>
    <w:p w14:paraId="5555C13F" w14:textId="77777777" w:rsidR="004F4273" w:rsidRPr="003F04A1" w:rsidRDefault="00D61E1B" w:rsidP="003F04A1">
      <w:pPr>
        <w:pStyle w:val="Textoindependiente"/>
        <w:ind w:left="242" w:right="101"/>
        <w:jc w:val="both"/>
      </w:pPr>
      <w:r w:rsidRPr="003F04A1">
        <w:t xml:space="preserve">Unidad de Transparencia: UT </w:t>
      </w:r>
    </w:p>
    <w:p w14:paraId="55E382D9" w14:textId="77777777" w:rsidR="004F4273" w:rsidRPr="00292F3B" w:rsidRDefault="007845C5" w:rsidP="004D0F05">
      <w:pPr>
        <w:pStyle w:val="Textoindependiente"/>
        <w:spacing w:before="3"/>
        <w:rPr>
          <w:sz w:val="14"/>
        </w:rPr>
        <w:sectPr w:rsidR="004F4273" w:rsidRPr="00292F3B">
          <w:headerReference w:type="default" r:id="rId9"/>
          <w:footerReference w:type="default" r:id="rId10"/>
          <w:pgSz w:w="12240" w:h="15840"/>
          <w:pgMar w:top="1540" w:right="1040" w:bottom="1160" w:left="1460" w:header="654" w:footer="978" w:gutter="0"/>
          <w:pgNumType w:start="2"/>
          <w:cols w:space="720"/>
        </w:sectPr>
      </w:pPr>
      <w:r w:rsidRPr="00292F3B">
        <w:rPr>
          <w:noProof/>
          <w:lang w:eastAsia="es-MX"/>
        </w:rPr>
        <mc:AlternateContent>
          <mc:Choice Requires="wps">
            <w:drawing>
              <wp:anchor distT="0" distB="0" distL="0" distR="0" simplePos="0" relativeHeight="251660288" behindDoc="0" locked="0" layoutInCell="1" allowOverlap="1" wp14:anchorId="78931A39" wp14:editId="3E61F6C4">
                <wp:simplePos x="0" y="0"/>
                <wp:positionH relativeFrom="page">
                  <wp:posOffset>1080770</wp:posOffset>
                </wp:positionH>
                <wp:positionV relativeFrom="paragraph">
                  <wp:posOffset>138430</wp:posOffset>
                </wp:positionV>
                <wp:extent cx="1828800" cy="0"/>
                <wp:effectExtent l="13970" t="5080" r="5080" b="13970"/>
                <wp:wrapTopAndBottom/>
                <wp:docPr id="2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6E39F8" id="Line 11"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0.9pt" to="229.1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" strokeweight=".16936mm">
                <w10:wrap type="topAndBottom" anchorx="page"/>
              </v:line>
            </w:pict>
          </mc:Fallback>
        </mc:AlternateContent>
      </w:r>
    </w:p>
    <w:p w14:paraId="141FAD6E" w14:textId="77777777" w:rsidR="004F4273" w:rsidRPr="00292F3B" w:rsidRDefault="004F4273">
      <w:pPr>
        <w:pStyle w:val="Textoindependiente"/>
        <w:rPr>
          <w:rFonts w:ascii="Arial"/>
          <w:sz w:val="20"/>
        </w:rPr>
      </w:pPr>
    </w:p>
    <w:p w14:paraId="1E4D0C56" w14:textId="77777777" w:rsidR="004F4273" w:rsidRPr="00292F3B" w:rsidRDefault="004F4273">
      <w:pPr>
        <w:pStyle w:val="Textoindependiente"/>
        <w:spacing w:before="5" w:after="1"/>
        <w:rPr>
          <w:rFonts w:ascii="Arial"/>
          <w:sz w:val="11"/>
        </w:rPr>
      </w:pPr>
    </w:p>
    <w:p w14:paraId="0CDEFBA3" w14:textId="77777777" w:rsidR="009523F1" w:rsidRPr="00AC384C" w:rsidRDefault="009523F1" w:rsidP="00B20B49">
      <w:pPr>
        <w:pStyle w:val="Ttulo1"/>
        <w:keepNext/>
        <w:widowControl/>
        <w:numPr>
          <w:ilvl w:val="0"/>
          <w:numId w:val="2"/>
        </w:numPr>
        <w:shd w:val="clear" w:color="auto" w:fill="D9D9D9"/>
        <w:adjustRightInd w:val="0"/>
        <w:spacing w:before="120" w:after="240"/>
        <w:ind w:left="284"/>
        <w:rPr>
          <w:rFonts w:eastAsia="Times New Roman" w:cs="Times New Roman"/>
          <w:color w:val="0F243E" w:themeColor="text2" w:themeShade="80"/>
          <w:kern w:val="32"/>
          <w:szCs w:val="32"/>
          <w:lang w:eastAsia="es-ES"/>
        </w:rPr>
      </w:pPr>
      <w:bookmarkStart w:id="2" w:name="_Toc513723410"/>
      <w:r w:rsidRPr="00AC384C">
        <w:rPr>
          <w:rFonts w:eastAsia="Times New Roman" w:cs="Times New Roman"/>
          <w:color w:val="0F243E" w:themeColor="text2" w:themeShade="80"/>
          <w:kern w:val="32"/>
          <w:szCs w:val="32"/>
          <w:lang w:eastAsia="es-ES"/>
        </w:rPr>
        <w:t>Fundamento normativo de la implantación del procedimiento</w:t>
      </w:r>
      <w:bookmarkEnd w:id="2"/>
    </w:p>
    <w:p w14:paraId="61685F20" w14:textId="77777777" w:rsidR="004F4273" w:rsidRPr="00292F3B" w:rsidRDefault="004F4273">
      <w:pPr>
        <w:pStyle w:val="Textoindependiente"/>
        <w:spacing w:before="2"/>
        <w:rPr>
          <w:rFonts w:ascii="Arial"/>
          <w:sz w:val="13"/>
        </w:rPr>
      </w:pPr>
    </w:p>
    <w:p w14:paraId="7C163054" w14:textId="77777777" w:rsidR="004F4273" w:rsidRDefault="00D61E1B" w:rsidP="005B7624">
      <w:pPr>
        <w:pStyle w:val="Textoindependiente"/>
        <w:spacing w:before="56"/>
        <w:ind w:left="165" w:right="353"/>
        <w:jc w:val="both"/>
      </w:pPr>
      <w:r w:rsidRPr="00292F3B">
        <w:t xml:space="preserve">El presente procedimiento se implementa con fundamento en el siguiente marco normativo, mismo que es </w:t>
      </w:r>
      <w:r w:rsidR="004D0F05" w:rsidRPr="00292F3B">
        <w:t>enunciativo,</w:t>
      </w:r>
      <w:r w:rsidRPr="00292F3B">
        <w:t xml:space="preserve"> </w:t>
      </w:r>
      <w:r w:rsidR="00E34BB6">
        <w:t>más</w:t>
      </w:r>
      <w:r w:rsidRPr="00292F3B">
        <w:t xml:space="preserve"> no limitativo:</w:t>
      </w:r>
    </w:p>
    <w:p w14:paraId="5DC49BE7" w14:textId="77777777" w:rsidR="00503CAF" w:rsidRDefault="00503CAF" w:rsidP="00503CAF">
      <w:pPr>
        <w:pStyle w:val="Textoindependiente"/>
        <w:numPr>
          <w:ilvl w:val="0"/>
          <w:numId w:val="1"/>
        </w:numPr>
        <w:spacing w:before="56"/>
        <w:ind w:right="353"/>
        <w:jc w:val="both"/>
      </w:pPr>
      <w:r w:rsidRPr="00292F3B">
        <w:t>Ley General de Protección de Datos Personales en Posesión de Sujetos Obligados</w:t>
      </w:r>
      <w:r>
        <w:t xml:space="preserve"> (LGPDPPSO)</w:t>
      </w:r>
      <w:r w:rsidRPr="00292F3B">
        <w:t>.</w:t>
      </w:r>
    </w:p>
    <w:p w14:paraId="5A9DC329" w14:textId="77777777" w:rsidR="00503CAF" w:rsidRDefault="00503CAF" w:rsidP="00503CAF">
      <w:pPr>
        <w:pStyle w:val="Textoindependiente"/>
        <w:numPr>
          <w:ilvl w:val="0"/>
          <w:numId w:val="1"/>
        </w:numPr>
        <w:spacing w:before="56"/>
        <w:ind w:right="353"/>
        <w:jc w:val="both"/>
      </w:pPr>
      <w:r>
        <w:t>Ley General de Transparencia y Acceso a la Información Pública.</w:t>
      </w:r>
    </w:p>
    <w:p w14:paraId="7154D85A" w14:textId="77777777" w:rsidR="00E34BB6" w:rsidRPr="00292F3B" w:rsidRDefault="00E34BB6" w:rsidP="00503CAF">
      <w:pPr>
        <w:pStyle w:val="Textoindependiente"/>
        <w:numPr>
          <w:ilvl w:val="0"/>
          <w:numId w:val="1"/>
        </w:numPr>
        <w:spacing w:before="56"/>
        <w:ind w:right="353"/>
        <w:jc w:val="both"/>
      </w:pPr>
      <w:r>
        <w:t>Ley Federal de Transparencia y Acceso a la Información Pública.</w:t>
      </w:r>
    </w:p>
    <w:p w14:paraId="5EFCFA71" w14:textId="77777777" w:rsidR="00503CAF" w:rsidRDefault="00503CAF" w:rsidP="00503CAF">
      <w:pPr>
        <w:pStyle w:val="Textoindependiente"/>
        <w:numPr>
          <w:ilvl w:val="0"/>
          <w:numId w:val="1"/>
        </w:numPr>
        <w:spacing w:before="56"/>
        <w:ind w:right="353"/>
        <w:jc w:val="both"/>
      </w:pPr>
      <w:r w:rsidRPr="00292F3B">
        <w:t>Lineamientos Generales de Protección de Datos Personales para el Sector Público.</w:t>
      </w:r>
    </w:p>
    <w:p w14:paraId="2A20A3BC" w14:textId="77777777" w:rsidR="00503CAF" w:rsidRDefault="00503CAF" w:rsidP="00503CAF">
      <w:pPr>
        <w:pStyle w:val="Textoindependiente"/>
        <w:numPr>
          <w:ilvl w:val="0"/>
          <w:numId w:val="1"/>
        </w:numPr>
        <w:spacing w:before="56"/>
        <w:ind w:right="353"/>
        <w:jc w:val="both"/>
      </w:pPr>
      <w:r w:rsidRPr="00292F3B">
        <w:t>Disposiciones administrativas de carácter general para la elaboración, presentación y valoración de evaluaciones de impacto en la protección de datos personales.</w:t>
      </w:r>
    </w:p>
    <w:p w14:paraId="41361F3D" w14:textId="77777777" w:rsidR="00C63808" w:rsidRPr="00292F3B" w:rsidRDefault="00C63808" w:rsidP="00503CAF">
      <w:pPr>
        <w:pStyle w:val="Textoindependiente"/>
        <w:numPr>
          <w:ilvl w:val="0"/>
          <w:numId w:val="1"/>
        </w:numPr>
        <w:spacing w:before="56"/>
        <w:ind w:right="353"/>
        <w:jc w:val="both"/>
      </w:pPr>
      <w:r>
        <w:t>Criterios generales para la Instrumentación de medidas compensatorias en el sector público del orden federal, estatal y municipal.</w:t>
      </w:r>
    </w:p>
    <w:p w14:paraId="54594CFD" w14:textId="77777777" w:rsidR="009F65A1" w:rsidRPr="00292F3B" w:rsidRDefault="009F65A1">
      <w:pPr>
        <w:pStyle w:val="Textoindependiente"/>
        <w:spacing w:before="56"/>
        <w:ind w:left="165" w:right="353"/>
      </w:pPr>
    </w:p>
    <w:p w14:paraId="00EB59FC" w14:textId="77777777" w:rsidR="004F4273" w:rsidRPr="00AC384C" w:rsidRDefault="00D61E1B" w:rsidP="00B20B49">
      <w:pPr>
        <w:pStyle w:val="Ttulo1"/>
        <w:keepNext/>
        <w:widowControl/>
        <w:numPr>
          <w:ilvl w:val="0"/>
          <w:numId w:val="2"/>
        </w:numPr>
        <w:shd w:val="clear" w:color="auto" w:fill="D9D9D9"/>
        <w:adjustRightInd w:val="0"/>
        <w:spacing w:before="120" w:after="240"/>
        <w:ind w:left="284"/>
        <w:rPr>
          <w:rFonts w:eastAsia="Times New Roman" w:cs="Times New Roman"/>
          <w:color w:val="0F243E" w:themeColor="text2" w:themeShade="80"/>
          <w:kern w:val="32"/>
          <w:szCs w:val="32"/>
          <w:lang w:eastAsia="es-ES"/>
        </w:rPr>
      </w:pPr>
      <w:bookmarkStart w:id="3" w:name="_Toc513723411"/>
      <w:r w:rsidRPr="00AC384C">
        <w:rPr>
          <w:rFonts w:eastAsia="Times New Roman" w:cs="Times New Roman"/>
          <w:color w:val="0F243E" w:themeColor="text2" w:themeShade="80"/>
          <w:kern w:val="32"/>
          <w:szCs w:val="32"/>
          <w:lang w:eastAsia="es-ES"/>
        </w:rPr>
        <w:t>Objetivo</w:t>
      </w:r>
      <w:bookmarkEnd w:id="3"/>
      <w:r w:rsidRPr="00AC384C">
        <w:rPr>
          <w:rFonts w:eastAsia="Times New Roman" w:cs="Times New Roman"/>
          <w:color w:val="0F243E" w:themeColor="text2" w:themeShade="80"/>
          <w:kern w:val="32"/>
          <w:szCs w:val="32"/>
          <w:lang w:eastAsia="es-ES"/>
        </w:rPr>
        <w:tab/>
      </w:r>
    </w:p>
    <w:p w14:paraId="5FE7C461" w14:textId="77777777" w:rsidR="00503CAF" w:rsidRDefault="00503CAF" w:rsidP="00503CAF">
      <w:pPr>
        <w:pStyle w:val="Textoindependiente"/>
        <w:spacing w:before="11"/>
        <w:jc w:val="both"/>
      </w:pPr>
      <w:bookmarkStart w:id="4" w:name="_Toc513723412"/>
      <w:r w:rsidRPr="00AC189B">
        <w:t>Establecer las actividades</w:t>
      </w:r>
      <w:r w:rsidR="00110491">
        <w:t xml:space="preserve"> mínimas</w:t>
      </w:r>
      <w:r w:rsidRPr="00AC189B">
        <w:t xml:space="preserve"> </w:t>
      </w:r>
      <w:r>
        <w:t xml:space="preserve">necesarias </w:t>
      </w:r>
      <w:r w:rsidRPr="00AC189B">
        <w:t xml:space="preserve">para </w:t>
      </w:r>
      <w:r>
        <w:t xml:space="preserve">realizar el </w:t>
      </w:r>
      <w:r w:rsidRPr="00AC189B">
        <w:t xml:space="preserve">tratamiento a los datos </w:t>
      </w:r>
      <w:r w:rsidR="001E3F27" w:rsidRPr="00AC189B">
        <w:t>personales,</w:t>
      </w:r>
      <w:r w:rsidRPr="00AC189B">
        <w:t xml:space="preserve"> cumpliendo con las directrices dispuestas por la Ley General de Protección de Datos Personales en Posesión de Sujetos Obligados</w:t>
      </w:r>
      <w:r>
        <w:t xml:space="preserve"> y demás normatividad que resulte aplicable.</w:t>
      </w:r>
    </w:p>
    <w:p w14:paraId="5965A10B" w14:textId="77777777" w:rsidR="00503CAF" w:rsidRPr="002675F4" w:rsidRDefault="00503CAF" w:rsidP="00503CAF">
      <w:pPr>
        <w:pStyle w:val="Textoindependiente"/>
        <w:spacing w:before="11"/>
        <w:jc w:val="both"/>
        <w:rPr>
          <w:sz w:val="29"/>
        </w:rPr>
      </w:pPr>
    </w:p>
    <w:p w14:paraId="2AE00634" w14:textId="77777777" w:rsidR="004F4273" w:rsidRPr="00AC384C" w:rsidRDefault="00D61E1B" w:rsidP="00B20B49">
      <w:pPr>
        <w:pStyle w:val="Ttulo1"/>
        <w:keepNext/>
        <w:widowControl/>
        <w:numPr>
          <w:ilvl w:val="0"/>
          <w:numId w:val="2"/>
        </w:numPr>
        <w:shd w:val="clear" w:color="auto" w:fill="D9D9D9"/>
        <w:adjustRightInd w:val="0"/>
        <w:spacing w:before="120" w:after="240"/>
        <w:ind w:left="284"/>
        <w:rPr>
          <w:rFonts w:eastAsia="Times New Roman" w:cs="Times New Roman"/>
          <w:color w:val="0F243E" w:themeColor="text2" w:themeShade="80"/>
          <w:kern w:val="32"/>
          <w:szCs w:val="32"/>
          <w:lang w:eastAsia="es-ES"/>
        </w:rPr>
      </w:pPr>
      <w:r w:rsidRPr="00AC384C">
        <w:rPr>
          <w:rFonts w:eastAsia="Times New Roman" w:cs="Times New Roman"/>
          <w:color w:val="0F243E" w:themeColor="text2" w:themeShade="80"/>
          <w:kern w:val="32"/>
          <w:szCs w:val="32"/>
          <w:lang w:eastAsia="es-ES"/>
        </w:rPr>
        <w:t>Alcance</w:t>
      </w:r>
      <w:bookmarkEnd w:id="4"/>
      <w:r w:rsidRPr="00AC384C">
        <w:rPr>
          <w:rFonts w:eastAsia="Times New Roman" w:cs="Times New Roman"/>
          <w:color w:val="0F243E" w:themeColor="text2" w:themeShade="80"/>
          <w:kern w:val="32"/>
          <w:szCs w:val="32"/>
          <w:lang w:eastAsia="es-ES"/>
        </w:rPr>
        <w:tab/>
      </w:r>
    </w:p>
    <w:p w14:paraId="6F5ABF3F" w14:textId="77777777" w:rsidR="004F4273" w:rsidRPr="00292F3B" w:rsidRDefault="00D61E1B" w:rsidP="00AC384C">
      <w:pPr>
        <w:pStyle w:val="Textoindependiente"/>
        <w:spacing w:before="235"/>
      </w:pPr>
      <w:r w:rsidRPr="00292F3B">
        <w:t>Este procedimiento aplica a:</w:t>
      </w:r>
    </w:p>
    <w:p w14:paraId="0767C33C" w14:textId="77777777" w:rsidR="004F4273" w:rsidRPr="00A943A5" w:rsidRDefault="00D61E1B">
      <w:pPr>
        <w:pStyle w:val="Textoindependiente"/>
        <w:ind w:left="242"/>
      </w:pPr>
      <w:r w:rsidRPr="00A943A5">
        <w:t>1.- Todas las Unidades Administrativas de FIRA.</w:t>
      </w:r>
    </w:p>
    <w:p w14:paraId="32B98547" w14:textId="77777777" w:rsidR="00125575" w:rsidRDefault="00D61E1B" w:rsidP="00125575">
      <w:pPr>
        <w:pStyle w:val="Textoindependiente"/>
        <w:ind w:left="242" w:right="666"/>
      </w:pPr>
      <w:r w:rsidRPr="00A943A5">
        <w:t xml:space="preserve">2.- Titulares de las Unidades Administrativas de FIRA. </w:t>
      </w:r>
    </w:p>
    <w:p w14:paraId="123ABC47" w14:textId="77777777" w:rsidR="004F4273" w:rsidRPr="00A943A5" w:rsidRDefault="00D61E1B" w:rsidP="00125575">
      <w:pPr>
        <w:pStyle w:val="Textoindependiente"/>
        <w:ind w:left="242" w:right="666"/>
      </w:pPr>
      <w:r w:rsidRPr="00A943A5">
        <w:t>3.- Comité de Transparencia.</w:t>
      </w:r>
    </w:p>
    <w:p w14:paraId="5C090CDB" w14:textId="77777777" w:rsidR="001C6DFC" w:rsidRPr="00292F3B" w:rsidRDefault="001C6DFC" w:rsidP="001C6DFC">
      <w:pPr>
        <w:pStyle w:val="Textoindependiente"/>
        <w:spacing w:before="2" w:line="237" w:lineRule="auto"/>
        <w:ind w:right="4775"/>
      </w:pPr>
    </w:p>
    <w:p w14:paraId="623F1316" w14:textId="77777777" w:rsidR="004F4273" w:rsidRPr="00AC384C" w:rsidRDefault="00D61E1B" w:rsidP="00B20B49">
      <w:pPr>
        <w:pStyle w:val="Ttulo1"/>
        <w:keepNext/>
        <w:widowControl/>
        <w:numPr>
          <w:ilvl w:val="0"/>
          <w:numId w:val="2"/>
        </w:numPr>
        <w:shd w:val="clear" w:color="auto" w:fill="D9D9D9"/>
        <w:adjustRightInd w:val="0"/>
        <w:spacing w:before="120" w:after="240"/>
        <w:ind w:left="284"/>
        <w:rPr>
          <w:rFonts w:eastAsia="Times New Roman" w:cs="Times New Roman"/>
          <w:color w:val="0F243E" w:themeColor="text2" w:themeShade="80"/>
          <w:kern w:val="32"/>
          <w:szCs w:val="32"/>
          <w:lang w:eastAsia="es-ES"/>
        </w:rPr>
      </w:pPr>
      <w:bookmarkStart w:id="5" w:name="_Toc513723413"/>
      <w:r w:rsidRPr="00AC384C">
        <w:rPr>
          <w:rFonts w:eastAsia="Times New Roman" w:cs="Times New Roman"/>
          <w:color w:val="0F243E" w:themeColor="text2" w:themeShade="80"/>
          <w:kern w:val="32"/>
          <w:szCs w:val="32"/>
          <w:lang w:eastAsia="es-ES"/>
        </w:rPr>
        <w:t>Lineamientos operativos</w:t>
      </w:r>
      <w:bookmarkEnd w:id="5"/>
      <w:r w:rsidRPr="00AC384C">
        <w:rPr>
          <w:rFonts w:eastAsia="Times New Roman" w:cs="Times New Roman"/>
          <w:color w:val="0F243E" w:themeColor="text2" w:themeShade="80"/>
          <w:kern w:val="32"/>
          <w:szCs w:val="32"/>
          <w:lang w:eastAsia="es-ES"/>
        </w:rPr>
        <w:tab/>
      </w:r>
    </w:p>
    <w:p w14:paraId="28CC118E" w14:textId="77777777" w:rsidR="00AC384C" w:rsidRPr="002B2E8E" w:rsidRDefault="004F46F3" w:rsidP="002B2E8E">
      <w:pPr>
        <w:jc w:val="both"/>
        <w:rPr>
          <w:b/>
        </w:rPr>
      </w:pPr>
      <w:r w:rsidRPr="002B2E8E">
        <w:rPr>
          <w:b/>
        </w:rPr>
        <w:t>Datos personales</w:t>
      </w:r>
    </w:p>
    <w:p w14:paraId="37CA30E7" w14:textId="7BE18621" w:rsidR="00AC384C" w:rsidRDefault="004F46F3" w:rsidP="00B20B49">
      <w:pPr>
        <w:pStyle w:val="Prrafodelista"/>
        <w:numPr>
          <w:ilvl w:val="0"/>
          <w:numId w:val="6"/>
        </w:numPr>
        <w:spacing w:before="120" w:after="120"/>
        <w:jc w:val="both"/>
      </w:pPr>
      <w:r>
        <w:t>Se considera como dato personal c</w:t>
      </w:r>
      <w:r w:rsidR="00A67801">
        <w:t xml:space="preserve">ualquier información concerniente a una persona identificada o identificable. </w:t>
      </w:r>
      <w:r>
        <w:t>U</w:t>
      </w:r>
      <w:r w:rsidR="00A67801">
        <w:t>na persona es identificable cuando su identidad pueda determinarse directa o indirectamente a través de cualquier información</w:t>
      </w:r>
      <w:r>
        <w:t>.</w:t>
      </w:r>
    </w:p>
    <w:p w14:paraId="62C2F039" w14:textId="77777777" w:rsidR="00C464B6" w:rsidRDefault="004F46F3" w:rsidP="00B20B49">
      <w:pPr>
        <w:pStyle w:val="Prrafodelista"/>
        <w:numPr>
          <w:ilvl w:val="0"/>
          <w:numId w:val="6"/>
        </w:numPr>
        <w:spacing w:before="120" w:after="120"/>
        <w:jc w:val="both"/>
      </w:pPr>
      <w:r>
        <w:t>De acuerdo al tipo de información, existen diferentes tipos de datos:</w:t>
      </w:r>
    </w:p>
    <w:p w14:paraId="6B86A088" w14:textId="77777777" w:rsidR="00C464B6" w:rsidRPr="00AC189B" w:rsidRDefault="00C464B6" w:rsidP="00B20B49">
      <w:pPr>
        <w:pStyle w:val="Prrafodelista"/>
        <w:numPr>
          <w:ilvl w:val="0"/>
          <w:numId w:val="5"/>
        </w:numPr>
        <w:spacing w:before="120" w:after="120"/>
        <w:ind w:left="567" w:hanging="141"/>
        <w:jc w:val="both"/>
      </w:pPr>
      <w:r w:rsidRPr="00C118E1">
        <w:rPr>
          <w:b/>
        </w:rPr>
        <w:t>Datos de identificación.</w:t>
      </w:r>
      <w:r w:rsidRPr="00AC189B">
        <w:t xml:space="preserve"> Información concerniente a una persona física que permite diferenciarla de otras en una colectividad, tales como: nombre; estado civil; firma autógrafa y electrónica; Registro Federal de Contribuyentes (RFC); Clave Única de Registro de Población (CURP); número de cartilla militar; lugar y fecha de nacimiento; nacionalidad; fotografía; edad, entre otros.</w:t>
      </w:r>
    </w:p>
    <w:p w14:paraId="26C97BD7" w14:textId="77777777" w:rsidR="00C464B6" w:rsidRPr="00AC189B" w:rsidRDefault="00C464B6" w:rsidP="00B20B49">
      <w:pPr>
        <w:pStyle w:val="Prrafodelista"/>
        <w:numPr>
          <w:ilvl w:val="0"/>
          <w:numId w:val="5"/>
        </w:numPr>
        <w:spacing w:before="120" w:after="120"/>
        <w:ind w:left="567" w:hanging="141"/>
        <w:jc w:val="both"/>
      </w:pPr>
      <w:r w:rsidRPr="00C118E1">
        <w:rPr>
          <w:b/>
        </w:rPr>
        <w:t>Datos de contacto.</w:t>
      </w:r>
      <w:r w:rsidRPr="00AC189B">
        <w:t xml:space="preserve"> Información que permite mantener o entrar en contacto con su titular, tal como: domicilio; correo electrónico; teléfono fijo; teléfono celular, entre otra.</w:t>
      </w:r>
    </w:p>
    <w:p w14:paraId="1AA0B974" w14:textId="77777777" w:rsidR="00C464B6" w:rsidRPr="00AC189B" w:rsidRDefault="00C464B6" w:rsidP="00B20B49">
      <w:pPr>
        <w:pStyle w:val="Prrafodelista"/>
        <w:numPr>
          <w:ilvl w:val="0"/>
          <w:numId w:val="5"/>
        </w:numPr>
        <w:spacing w:before="120" w:after="120"/>
        <w:ind w:left="567" w:hanging="141"/>
        <w:jc w:val="both"/>
      </w:pPr>
      <w:r w:rsidRPr="00C118E1">
        <w:rPr>
          <w:b/>
        </w:rPr>
        <w:t>Datos laborales.</w:t>
      </w:r>
      <w:r w:rsidRPr="00AC189B">
        <w:t xml:space="preserve"> Información concerniente a una persona física relativa a su empleo, cargo o comisión; desempeño laboral y experiencia profesional, generada a partir de procesos de reclutamiento, selección, contratación, nombramiento, evaluación y capacitación, tales como: puesto, domicilio de trabajo, correo electrónico institucional, teléfono institucional; referencias laborales; fecha de ingreso y salida del empleo, entre otros.</w:t>
      </w:r>
    </w:p>
    <w:p w14:paraId="22F76285" w14:textId="77777777" w:rsidR="00C464B6" w:rsidRPr="00AC189B" w:rsidRDefault="00C464B6" w:rsidP="00B20B49">
      <w:pPr>
        <w:pStyle w:val="Prrafodelista"/>
        <w:numPr>
          <w:ilvl w:val="0"/>
          <w:numId w:val="5"/>
        </w:numPr>
        <w:spacing w:before="120" w:after="120"/>
        <w:ind w:left="567" w:hanging="141"/>
        <w:jc w:val="both"/>
      </w:pPr>
      <w:r w:rsidRPr="00C118E1">
        <w:rPr>
          <w:b/>
        </w:rPr>
        <w:t>Datos sobre características físicas.</w:t>
      </w:r>
      <w:r w:rsidRPr="00AC189B">
        <w:t xml:space="preserve"> Información sobre una persona física relativa a su fisonomía, anatomía, rasgos o particularidades específicas, como: color de la piel, del iris o del cabello; señas particulares; estatura; peso; complexión; cicatrices, tipo de sangre, entre otras.</w:t>
      </w:r>
    </w:p>
    <w:p w14:paraId="078B57D2" w14:textId="77777777" w:rsidR="00C464B6" w:rsidRPr="00AC189B" w:rsidRDefault="00C464B6" w:rsidP="00B20B49">
      <w:pPr>
        <w:pStyle w:val="Prrafodelista"/>
        <w:numPr>
          <w:ilvl w:val="0"/>
          <w:numId w:val="5"/>
        </w:numPr>
        <w:spacing w:before="120" w:after="120"/>
        <w:ind w:left="567" w:hanging="141"/>
        <w:jc w:val="both"/>
      </w:pPr>
      <w:r w:rsidRPr="00C118E1">
        <w:rPr>
          <w:b/>
        </w:rPr>
        <w:t>Datos académicos</w:t>
      </w:r>
      <w:r w:rsidRPr="00AC189B">
        <w:t>. Información concerniente a una persona física que describe su preparación, aptitudes, desarrollo y orientación profesional o técnica, avalada por instituciones educativas, como lo son: trayectoria educativa; títulos; cédula profesional; certificados; reconocimientos; entre otros.</w:t>
      </w:r>
    </w:p>
    <w:p w14:paraId="07B4BC0E" w14:textId="77777777" w:rsidR="00C464B6" w:rsidRPr="00AC189B" w:rsidRDefault="00C464B6" w:rsidP="00B20B49">
      <w:pPr>
        <w:pStyle w:val="Prrafodelista"/>
        <w:numPr>
          <w:ilvl w:val="0"/>
          <w:numId w:val="5"/>
        </w:numPr>
        <w:spacing w:before="120" w:after="120"/>
        <w:ind w:left="567" w:hanging="141"/>
        <w:jc w:val="both"/>
      </w:pPr>
      <w:r w:rsidRPr="00C118E1">
        <w:rPr>
          <w:b/>
        </w:rPr>
        <w:t>Datos patrimoniales o financieros.</w:t>
      </w:r>
      <w:r w:rsidRPr="00AC189B">
        <w:t xml:space="preserve"> Información concerniente a una persona física relativa a sus bienes, derechos, cargas u obligaciones susceptibles de valoración económica, como pueden ser: bienes muebles e inmuebles; información fiscal; historial crediticio; ingresos y egresos; cuentas bancarias; seguros; afores; fianzas, número de tarjeta de crédito, número de seguridad, entre otros.</w:t>
      </w:r>
    </w:p>
    <w:p w14:paraId="3B9F115F" w14:textId="77777777" w:rsidR="00184034" w:rsidRDefault="00C464B6" w:rsidP="00503CAF">
      <w:pPr>
        <w:pStyle w:val="Prrafodelista"/>
        <w:numPr>
          <w:ilvl w:val="0"/>
          <w:numId w:val="5"/>
        </w:numPr>
        <w:spacing w:before="120" w:after="120"/>
        <w:ind w:left="567" w:hanging="141"/>
        <w:jc w:val="both"/>
      </w:pPr>
      <w:r w:rsidRPr="00C118E1">
        <w:rPr>
          <w:b/>
        </w:rPr>
        <w:t>Datos biométricos.</w:t>
      </w:r>
      <w:r w:rsidRPr="00AC189B">
        <w:t xml:space="preserve"> Información sobre una persona física relativa a imagen del iris, huella dactilar, palma de la mano u otros análogos.</w:t>
      </w:r>
    </w:p>
    <w:p w14:paraId="606A2A66" w14:textId="77777777" w:rsidR="00C464B6" w:rsidRDefault="00503CAF" w:rsidP="00496357">
      <w:pPr>
        <w:pStyle w:val="Prrafodelista"/>
        <w:numPr>
          <w:ilvl w:val="0"/>
          <w:numId w:val="5"/>
        </w:numPr>
        <w:spacing w:before="120" w:after="120"/>
        <w:ind w:left="567" w:hanging="141"/>
        <w:jc w:val="both"/>
      </w:pPr>
      <w:r w:rsidRPr="00C118E1">
        <w:rPr>
          <w:b/>
        </w:rPr>
        <w:t>Datos sensibles</w:t>
      </w:r>
      <w:r w:rsidR="00ED7F19">
        <w:rPr>
          <w:b/>
        </w:rPr>
        <w:t>.</w:t>
      </w:r>
      <w:r>
        <w:t xml:space="preserve"> Aquellos que se refieran a la esfera más íntima de su titular, o cuya utilización indebida pueda dar origen a discriminación o conlleve un riesgo grave para éste</w:t>
      </w:r>
      <w:r w:rsidR="00496357">
        <w:t xml:space="preserve">. De manera enunciativa más no limitativa, se consideran sensibles los datos personales que puedan revelar aspectos como origen racial o étnico, estado de salud presente o futuro, información genética, creencias religiosas, filosóficas y morales, opiniones políticas y preferencia sexual. </w:t>
      </w:r>
      <w:r w:rsidR="004F46F3">
        <w:t xml:space="preserve">Los </w:t>
      </w:r>
      <w:r w:rsidR="00C464B6" w:rsidRPr="00AC189B">
        <w:t>datos personales sensibles</w:t>
      </w:r>
      <w:r w:rsidR="004F46F3" w:rsidRPr="004F46F3">
        <w:t>, tambi</w:t>
      </w:r>
      <w:r w:rsidR="004F46F3">
        <w:t>én se dividen en distintas categorías:</w:t>
      </w:r>
    </w:p>
    <w:p w14:paraId="63E9706E" w14:textId="77777777" w:rsidR="00C464B6" w:rsidRPr="00AC189B" w:rsidRDefault="00C464B6" w:rsidP="001D3EDD">
      <w:pPr>
        <w:pStyle w:val="Prrafodelista"/>
        <w:numPr>
          <w:ilvl w:val="0"/>
          <w:numId w:val="16"/>
        </w:numPr>
        <w:spacing w:before="60"/>
        <w:ind w:left="992"/>
        <w:jc w:val="both"/>
      </w:pPr>
      <w:r w:rsidRPr="00C118E1">
        <w:rPr>
          <w:b/>
        </w:rPr>
        <w:t>Datos ideológicos.</w:t>
      </w:r>
      <w:r w:rsidRPr="00AC189B">
        <w:t xml:space="preserve"> Información sobre las posturas ideológicas, religiosas, filosóficas o morales de una persona. </w:t>
      </w:r>
    </w:p>
    <w:p w14:paraId="0D8B22F3" w14:textId="77777777" w:rsidR="00C464B6" w:rsidRPr="00AC189B" w:rsidRDefault="00C464B6" w:rsidP="001D3EDD">
      <w:pPr>
        <w:pStyle w:val="Prrafodelista"/>
        <w:numPr>
          <w:ilvl w:val="0"/>
          <w:numId w:val="16"/>
        </w:numPr>
        <w:spacing w:before="60"/>
        <w:ind w:left="992"/>
        <w:jc w:val="both"/>
      </w:pPr>
      <w:r w:rsidRPr="00C118E1">
        <w:rPr>
          <w:b/>
        </w:rPr>
        <w:t>Datos sobre opiniones políticas.</w:t>
      </w:r>
      <w:r w:rsidRPr="00AC189B">
        <w:t xml:space="preserve"> Opinión de una persona con relación a un hecho político o sobre su postura política en general.</w:t>
      </w:r>
    </w:p>
    <w:p w14:paraId="2DC888D7" w14:textId="77777777" w:rsidR="006E5A91" w:rsidRDefault="00C464B6" w:rsidP="001D3EDD">
      <w:pPr>
        <w:pStyle w:val="Prrafodelista"/>
        <w:numPr>
          <w:ilvl w:val="0"/>
          <w:numId w:val="16"/>
        </w:numPr>
        <w:spacing w:before="60"/>
        <w:ind w:left="992"/>
        <w:jc w:val="both"/>
      </w:pPr>
      <w:r w:rsidRPr="00C118E1">
        <w:rPr>
          <w:b/>
        </w:rPr>
        <w:t>Datos sobre afiliación sindical.</w:t>
      </w:r>
      <w:r w:rsidRPr="00AC189B">
        <w:t xml:space="preserve"> Pertenencia de una persona a un sindicato y la información que de ello derive.</w:t>
      </w:r>
    </w:p>
    <w:p w14:paraId="01365B4E" w14:textId="77777777" w:rsidR="008C0322" w:rsidRPr="008C0322" w:rsidRDefault="008C0322" w:rsidP="001D3EDD">
      <w:pPr>
        <w:pStyle w:val="Prrafodelista"/>
        <w:widowControl/>
        <w:numPr>
          <w:ilvl w:val="0"/>
          <w:numId w:val="16"/>
        </w:numPr>
        <w:spacing w:before="60"/>
        <w:ind w:left="992"/>
        <w:jc w:val="both"/>
        <w:rPr>
          <w:rFonts w:eastAsiaTheme="minorHAnsi"/>
        </w:rPr>
      </w:pPr>
      <w:r w:rsidRPr="00C118E1">
        <w:rPr>
          <w:b/>
        </w:rPr>
        <w:t>Datos sobre el estado de salud.</w:t>
      </w:r>
      <w:r w:rsidRPr="008C0322">
        <w:t xml:space="preserve"> Estado de salud, historial clínico, alergias, enfermedades, información de carácter psicológico y/o psiquiátrico, incapacidades médicas, intervenciones quirúrgicas, vacunas, entre otros.</w:t>
      </w:r>
    </w:p>
    <w:p w14:paraId="1D595F7C" w14:textId="77777777" w:rsidR="008C0322" w:rsidRPr="008C0322" w:rsidRDefault="008C0322" w:rsidP="001D3EDD">
      <w:pPr>
        <w:pStyle w:val="Prrafodelista"/>
        <w:widowControl/>
        <w:numPr>
          <w:ilvl w:val="0"/>
          <w:numId w:val="16"/>
        </w:numPr>
        <w:spacing w:before="60"/>
        <w:ind w:left="992"/>
        <w:jc w:val="both"/>
      </w:pPr>
      <w:r w:rsidRPr="00C118E1">
        <w:rPr>
          <w:b/>
        </w:rPr>
        <w:t>Datos sobre características personales.</w:t>
      </w:r>
      <w:r w:rsidRPr="008C0322">
        <w:t xml:space="preserve"> Tipo de sangre, ADN, huella dactilar u otros análogos.</w:t>
      </w:r>
    </w:p>
    <w:p w14:paraId="08B0C89B" w14:textId="77777777" w:rsidR="008C0322" w:rsidRPr="008C0322" w:rsidRDefault="008C0322" w:rsidP="001D3EDD">
      <w:pPr>
        <w:pStyle w:val="Prrafodelista"/>
        <w:widowControl/>
        <w:numPr>
          <w:ilvl w:val="0"/>
          <w:numId w:val="16"/>
        </w:numPr>
        <w:spacing w:before="60"/>
        <w:ind w:left="992"/>
        <w:jc w:val="both"/>
      </w:pPr>
      <w:r w:rsidRPr="00C118E1">
        <w:rPr>
          <w:b/>
        </w:rPr>
        <w:t>Datos sobre características físicas.</w:t>
      </w:r>
      <w:r w:rsidRPr="008C0322">
        <w:t xml:space="preserve"> Color de piel, color de iris, color de cabello, señas particulares, estatura, peso, complexi</w:t>
      </w:r>
      <w:r>
        <w:t>ón, discapacidades, entre otros.</w:t>
      </w:r>
    </w:p>
    <w:p w14:paraId="010C95E7" w14:textId="77777777" w:rsidR="008C0322" w:rsidRPr="008C0322" w:rsidRDefault="008C0322" w:rsidP="001D3EDD">
      <w:pPr>
        <w:pStyle w:val="Prrafodelista"/>
        <w:widowControl/>
        <w:numPr>
          <w:ilvl w:val="0"/>
          <w:numId w:val="16"/>
        </w:numPr>
        <w:spacing w:before="60"/>
        <w:ind w:left="992"/>
        <w:jc w:val="both"/>
      </w:pPr>
      <w:r w:rsidRPr="00C118E1">
        <w:rPr>
          <w:b/>
        </w:rPr>
        <w:t>Datos sobre la vida sexual.</w:t>
      </w:r>
      <w:r w:rsidRPr="008C0322">
        <w:t xml:space="preserve"> Preferencia sexual, hábitos sexuales, entre otros. </w:t>
      </w:r>
    </w:p>
    <w:p w14:paraId="5ADF617F" w14:textId="77777777" w:rsidR="001D3EDD" w:rsidRDefault="008C0322" w:rsidP="00A33269">
      <w:pPr>
        <w:pStyle w:val="Prrafodelista"/>
        <w:widowControl/>
        <w:numPr>
          <w:ilvl w:val="0"/>
          <w:numId w:val="16"/>
        </w:numPr>
        <w:spacing w:before="60"/>
        <w:ind w:left="992"/>
        <w:jc w:val="both"/>
      </w:pPr>
      <w:r w:rsidRPr="00C118E1">
        <w:rPr>
          <w:b/>
        </w:rPr>
        <w:t>Datos sobre el Origen.</w:t>
      </w:r>
      <w:r w:rsidRPr="008C0322">
        <w:t xml:space="preserve"> Étnico y racial.</w:t>
      </w:r>
    </w:p>
    <w:p w14:paraId="46AC2B87" w14:textId="77777777" w:rsidR="00AC384C" w:rsidRPr="00AC384C" w:rsidRDefault="00287389" w:rsidP="00AC384C">
      <w:pPr>
        <w:spacing w:before="120" w:after="120"/>
        <w:jc w:val="both"/>
        <w:rPr>
          <w:b/>
        </w:rPr>
      </w:pPr>
      <w:r>
        <w:rPr>
          <w:b/>
        </w:rPr>
        <w:t>Definiciones</w:t>
      </w:r>
      <w:r w:rsidR="006E5A91" w:rsidRPr="00AC384C">
        <w:rPr>
          <w:b/>
        </w:rPr>
        <w:t xml:space="preserve">: </w:t>
      </w:r>
    </w:p>
    <w:p w14:paraId="560EB455" w14:textId="77777777" w:rsidR="00287389" w:rsidRDefault="00A47440" w:rsidP="00B20B49">
      <w:pPr>
        <w:pStyle w:val="Prrafodelista"/>
        <w:numPr>
          <w:ilvl w:val="0"/>
          <w:numId w:val="6"/>
        </w:numPr>
        <w:spacing w:before="120" w:after="120"/>
        <w:jc w:val="both"/>
      </w:pPr>
      <w:r>
        <w:t xml:space="preserve">Los siguientes </w:t>
      </w:r>
      <w:r w:rsidR="00287389">
        <w:t>términos</w:t>
      </w:r>
      <w:r>
        <w:t xml:space="preserve"> son</w:t>
      </w:r>
      <w:r w:rsidR="00287389">
        <w:t xml:space="preserve"> aplicables al procedimiento, los cuales se encuentran definidos en la </w:t>
      </w:r>
      <w:r w:rsidR="00AC384C">
        <w:t>LGPDPPSO</w:t>
      </w:r>
      <w:r w:rsidR="00287389">
        <w:t>:</w:t>
      </w:r>
    </w:p>
    <w:p w14:paraId="0D28F600" w14:textId="77777777" w:rsidR="00287389" w:rsidRPr="00287389" w:rsidRDefault="00287389" w:rsidP="00B20B49">
      <w:pPr>
        <w:pStyle w:val="Prrafodelista"/>
        <w:widowControl/>
        <w:numPr>
          <w:ilvl w:val="1"/>
          <w:numId w:val="6"/>
        </w:numPr>
        <w:adjustRightInd w:val="0"/>
        <w:jc w:val="both"/>
        <w:rPr>
          <w:rFonts w:eastAsia="Times New Roman" w:cs="Tahoma"/>
          <w:lang w:val="es-ES_tradnl" w:eastAsia="es-ES"/>
        </w:rPr>
      </w:pPr>
      <w:r w:rsidRPr="00287389">
        <w:rPr>
          <w:rFonts w:eastAsia="Times New Roman" w:cs="Tahoma"/>
          <w:b/>
          <w:lang w:val="es-ES_tradnl" w:eastAsia="es-ES"/>
        </w:rPr>
        <w:t>Activos:</w:t>
      </w:r>
      <w:r w:rsidRPr="00287389">
        <w:rPr>
          <w:rFonts w:eastAsia="Times New Roman" w:cs="Tahoma"/>
          <w:lang w:val="es-ES_tradnl" w:eastAsia="es-ES"/>
        </w:rPr>
        <w:t xml:space="preserve"> </w:t>
      </w:r>
      <w:r>
        <w:t>La información, el conocimiento sobre los procesos, el personal, hardware, software y cualquier otro recurso involucrado en el tratamiento de los datos personales, que tenga valor para la organización.</w:t>
      </w:r>
    </w:p>
    <w:p w14:paraId="77721EA9" w14:textId="77777777" w:rsidR="00287389" w:rsidRDefault="00287389" w:rsidP="00B20B49">
      <w:pPr>
        <w:pStyle w:val="Prrafodelista"/>
        <w:numPr>
          <w:ilvl w:val="1"/>
          <w:numId w:val="6"/>
        </w:numPr>
        <w:spacing w:before="120" w:after="120"/>
        <w:jc w:val="both"/>
      </w:pPr>
      <w:r w:rsidRPr="00287389">
        <w:rPr>
          <w:b/>
        </w:rPr>
        <w:t>Encargado:</w:t>
      </w:r>
      <w:r>
        <w:rPr>
          <w:b/>
        </w:rPr>
        <w:t xml:space="preserve"> </w:t>
      </w:r>
      <w:r>
        <w:t>Es un prestador de servicios que realiza actividades de tratamiento de datos a nombre y por cuenta del responsable, como consecuencia de la existencia de una relación jurídica que le vincula con el mismo y delimita el ámbito de su actuación para la prestación de un servicio.</w:t>
      </w:r>
    </w:p>
    <w:p w14:paraId="700F303A" w14:textId="77777777" w:rsidR="00287389" w:rsidRDefault="00287389" w:rsidP="00B20B49">
      <w:pPr>
        <w:pStyle w:val="Prrafodelista"/>
        <w:numPr>
          <w:ilvl w:val="1"/>
          <w:numId w:val="6"/>
        </w:numPr>
        <w:spacing w:before="120" w:after="120"/>
        <w:jc w:val="both"/>
      </w:pPr>
      <w:r w:rsidRPr="00287389">
        <w:rPr>
          <w:b/>
        </w:rPr>
        <w:t xml:space="preserve">Responsable: </w:t>
      </w:r>
      <w:r w:rsidRPr="00287389">
        <w:t>S</w:t>
      </w:r>
      <w:r>
        <w:t>on los sujetos obligados del ámbito federal, estatal y municipal, cualquier autoridad, entidad, órgano y organismo de los Poderes Ejecutivo, Legislativo y Judicial, órganos autónomos, partidos políticos, fideicomisos y fondos públicos.</w:t>
      </w:r>
    </w:p>
    <w:p w14:paraId="11BA2493" w14:textId="77777777" w:rsidR="0076159A" w:rsidRDefault="00ED7F19" w:rsidP="001F5D2A">
      <w:pPr>
        <w:pStyle w:val="Prrafodelista"/>
        <w:numPr>
          <w:ilvl w:val="1"/>
          <w:numId w:val="6"/>
        </w:numPr>
        <w:spacing w:before="120" w:after="120"/>
        <w:jc w:val="both"/>
      </w:pPr>
      <w:r>
        <w:rPr>
          <w:b/>
        </w:rPr>
        <w:t>Personal habilitado.</w:t>
      </w:r>
      <w:r>
        <w:t xml:space="preserve"> </w:t>
      </w:r>
      <w:r w:rsidR="0076159A" w:rsidRPr="001F5D2A">
        <w:t xml:space="preserve">Los servidores públicos de los sujetos obligados que pueden recibir solicitudes de Derechos ARCO </w:t>
      </w:r>
      <w:r w:rsidR="0076159A">
        <w:t>para su posterior envío al Personal de Apoyo de la Unidad de Transparencia, a fin de que estos últimos den trámite a la</w:t>
      </w:r>
      <w:r w:rsidR="004831BA">
        <w:t>s</w:t>
      </w:r>
      <w:r w:rsidR="0076159A">
        <w:t xml:space="preserve"> misma</w:t>
      </w:r>
      <w:r w:rsidR="004831BA">
        <w:t>s</w:t>
      </w:r>
      <w:r w:rsidR="0076159A">
        <w:t>.</w:t>
      </w:r>
    </w:p>
    <w:p w14:paraId="2D19C67D" w14:textId="15E39A6D" w:rsidR="0076159A" w:rsidRDefault="00DF3DD6" w:rsidP="001F5D2A">
      <w:pPr>
        <w:pStyle w:val="Prrafodelista"/>
        <w:numPr>
          <w:ilvl w:val="1"/>
          <w:numId w:val="6"/>
        </w:numPr>
        <w:spacing w:before="120" w:after="120"/>
        <w:jc w:val="both"/>
      </w:pPr>
      <w:r w:rsidRPr="00EF5C64">
        <w:rPr>
          <w:b/>
        </w:rPr>
        <w:t>P</w:t>
      </w:r>
      <w:r w:rsidR="0076159A" w:rsidRPr="00EF5C64">
        <w:rPr>
          <w:b/>
        </w:rPr>
        <w:t>ersonal de Apoyo de la Unidad de Transparencia:</w:t>
      </w:r>
      <w:r w:rsidR="0076159A">
        <w:t xml:space="preserve">  </w:t>
      </w:r>
      <w:r w:rsidR="0076159A" w:rsidRPr="00292F3B">
        <w:t>Servidor</w:t>
      </w:r>
      <w:r w:rsidR="004831BA">
        <w:t>es</w:t>
      </w:r>
      <w:r w:rsidR="0076159A" w:rsidRPr="00292F3B">
        <w:t xml:space="preserve"> público</w:t>
      </w:r>
      <w:r w:rsidR="004831BA">
        <w:t>s de la Subdirección Jurídica de Asuntos Administrativos</w:t>
      </w:r>
      <w:r w:rsidR="0076159A">
        <w:t xml:space="preserve"> </w:t>
      </w:r>
      <w:r w:rsidR="0076159A" w:rsidRPr="00292F3B">
        <w:t xml:space="preserve">que </w:t>
      </w:r>
      <w:r w:rsidR="0076159A">
        <w:t>tiene las facultades para</w:t>
      </w:r>
      <w:r w:rsidR="0076159A" w:rsidRPr="00292F3B">
        <w:t xml:space="preserve"> recibir, registrar y turnar a la Unidad(es) Administrativa(s) correspondientes la(s) solicitud(es) de Derechos Arco presentadas a través del Sistema electrónico habilitado por el </w:t>
      </w:r>
      <w:r w:rsidR="0075672A">
        <w:t>Instituto Nacional de Transparencia, Acceso a la Información y Protección de Datos Personales</w:t>
      </w:r>
      <w:r w:rsidR="0075672A" w:rsidRPr="00D73830">
        <w:t>,</w:t>
      </w:r>
      <w:r w:rsidR="0075672A">
        <w:t xml:space="preserve"> (INAI)</w:t>
      </w:r>
      <w:r w:rsidR="0076159A" w:rsidRPr="00292F3B">
        <w:t>.</w:t>
      </w:r>
    </w:p>
    <w:p w14:paraId="50E06DE5" w14:textId="77777777" w:rsidR="00DF3DD6" w:rsidRPr="00287389" w:rsidRDefault="006E6095" w:rsidP="004246B2">
      <w:pPr>
        <w:pStyle w:val="Prrafodelista"/>
        <w:numPr>
          <w:ilvl w:val="1"/>
          <w:numId w:val="6"/>
        </w:numPr>
        <w:spacing w:before="120" w:after="120"/>
        <w:jc w:val="both"/>
      </w:pPr>
      <w:r w:rsidRPr="00EF5C64">
        <w:rPr>
          <w:b/>
        </w:rPr>
        <w:t>SIFIRA:</w:t>
      </w:r>
      <w:r w:rsidR="002B1F27">
        <w:t xml:space="preserve"> </w:t>
      </w:r>
      <w:r w:rsidR="008142BE">
        <w:t>Sistema informático institucional</w:t>
      </w:r>
      <w:r w:rsidR="008142BE" w:rsidRPr="00F65606">
        <w:t xml:space="preserve"> para la atención y gestión de las </w:t>
      </w:r>
      <w:r w:rsidR="008142BE" w:rsidRPr="00F65606">
        <w:rPr>
          <w:bCs/>
        </w:rPr>
        <w:t xml:space="preserve">solicitudes de información y de datos personales, </w:t>
      </w:r>
      <w:r w:rsidR="008142BE" w:rsidRPr="00F65606">
        <w:t xml:space="preserve">así como los </w:t>
      </w:r>
      <w:r w:rsidR="008142BE" w:rsidRPr="00F65606">
        <w:rPr>
          <w:bCs/>
        </w:rPr>
        <w:t>recursos de revisión</w:t>
      </w:r>
      <w:r w:rsidR="008142BE">
        <w:rPr>
          <w:bCs/>
        </w:rPr>
        <w:t>,</w:t>
      </w:r>
      <w:r w:rsidR="008142BE" w:rsidRPr="00F65606">
        <w:t xml:space="preserve"> por parte de las </w:t>
      </w:r>
      <w:r w:rsidR="008142BE" w:rsidRPr="00F65606">
        <w:rPr>
          <w:bCs/>
        </w:rPr>
        <w:t>Unidades Administrativas de FIRA responsables</w:t>
      </w:r>
      <w:r w:rsidR="008142BE" w:rsidRPr="00F65606">
        <w:t xml:space="preserve"> de atenderlas.</w:t>
      </w:r>
    </w:p>
    <w:p w14:paraId="4CE4C4C7" w14:textId="77777777" w:rsidR="00287389" w:rsidRPr="00287389" w:rsidRDefault="00287389" w:rsidP="00B20B49">
      <w:pPr>
        <w:pStyle w:val="Prrafodelista"/>
        <w:numPr>
          <w:ilvl w:val="1"/>
          <w:numId w:val="6"/>
        </w:numPr>
        <w:spacing w:before="120" w:after="120"/>
        <w:jc w:val="both"/>
      </w:pPr>
      <w:r w:rsidRPr="00287389">
        <w:rPr>
          <w:rFonts w:eastAsia="Times New Roman" w:cs="Tahoma"/>
          <w:b/>
          <w:lang w:val="es-ES_tradnl" w:eastAsia="es-ES"/>
        </w:rPr>
        <w:t>Medidas de seguridad:</w:t>
      </w:r>
      <w:r w:rsidRPr="00287389">
        <w:rPr>
          <w:rFonts w:eastAsia="Times New Roman" w:cs="Tahoma"/>
          <w:lang w:val="es-ES_tradnl" w:eastAsia="es-ES"/>
        </w:rPr>
        <w:t xml:space="preserve"> Conjunto de acciones, actividades, controles o mecanismos administrativos, técnicos y físicos que permitan proteger los datos personales</w:t>
      </w:r>
      <w:r>
        <w:rPr>
          <w:rFonts w:eastAsia="Times New Roman" w:cs="Tahoma"/>
          <w:lang w:val="es-ES_tradnl" w:eastAsia="es-ES"/>
        </w:rPr>
        <w:t>.</w:t>
      </w:r>
    </w:p>
    <w:p w14:paraId="7F5DF748" w14:textId="77777777" w:rsidR="00287389" w:rsidRPr="00287389" w:rsidRDefault="00287389" w:rsidP="00B20B49">
      <w:pPr>
        <w:pStyle w:val="Prrafodelista"/>
        <w:numPr>
          <w:ilvl w:val="2"/>
          <w:numId w:val="6"/>
        </w:numPr>
        <w:spacing w:before="120" w:after="120"/>
        <w:jc w:val="both"/>
      </w:pPr>
      <w:r w:rsidRPr="00287389">
        <w:rPr>
          <w:rFonts w:eastAsia="Times New Roman" w:cs="Tahoma"/>
          <w:b/>
          <w:lang w:val="es-ES_tradnl" w:eastAsia="es-ES"/>
        </w:rPr>
        <w:t>Medidas de seguridad administrativas:</w:t>
      </w:r>
      <w:r w:rsidRPr="00287389">
        <w:rPr>
          <w:rFonts w:eastAsia="Times New Roman" w:cs="Tahoma"/>
          <w:lang w:val="es-ES_tradnl" w:eastAsia="es-ES"/>
        </w:rPr>
        <w:t xml:space="preserve"> Políticas y procedimientos para la gestión, soporte y revisión de la seguridad de la información a nivel organizacional, la identificación, clasificación y borrado seguro de la información, así como la sensibilización y capacitación del personal.</w:t>
      </w:r>
    </w:p>
    <w:p w14:paraId="52E48210" w14:textId="77777777" w:rsidR="00287389" w:rsidRPr="00287389" w:rsidRDefault="00287389" w:rsidP="00B20B49">
      <w:pPr>
        <w:pStyle w:val="Prrafodelista"/>
        <w:numPr>
          <w:ilvl w:val="2"/>
          <w:numId w:val="6"/>
        </w:numPr>
        <w:spacing w:before="120" w:after="120"/>
        <w:jc w:val="both"/>
      </w:pPr>
      <w:r w:rsidRPr="00287389">
        <w:rPr>
          <w:rFonts w:eastAsia="Times New Roman" w:cs="Tahoma"/>
          <w:b/>
          <w:lang w:val="es-ES_tradnl" w:eastAsia="es-ES"/>
        </w:rPr>
        <w:t>Medidas de seguridad físicas:</w:t>
      </w:r>
      <w:r w:rsidRPr="00287389">
        <w:rPr>
          <w:rFonts w:eastAsia="Times New Roman" w:cs="Tahoma"/>
          <w:lang w:val="es-ES_tradnl" w:eastAsia="es-ES"/>
        </w:rPr>
        <w:t xml:space="preserve"> conjunto de acciones para proteger el entorno físico de los datos personales y de los recursos involucrados en su tratamiento, tales como: prevenir el acceso no autorizado al perímetro de la organización, sus instalaciones físicas, áreas críticas, recursos e información; prevenir el daño o interferencia a las instalaciones físicas, áreas críticas de la organización, recursos e información; proteger los recursos móviles, portátiles y cualquier soporte físico o electrónico que pueda salir de la organización y proveer a los equipos que contienen o almacenan datos personales de un mantenimiento eficaz, que asegure su disponibilidad e integridad. </w:t>
      </w:r>
    </w:p>
    <w:p w14:paraId="235E71DC" w14:textId="77777777" w:rsidR="00287389" w:rsidRPr="00287389" w:rsidRDefault="00287389" w:rsidP="00B20B49">
      <w:pPr>
        <w:pStyle w:val="Prrafodelista"/>
        <w:numPr>
          <w:ilvl w:val="2"/>
          <w:numId w:val="6"/>
        </w:numPr>
        <w:spacing w:before="120" w:after="120"/>
        <w:jc w:val="both"/>
      </w:pPr>
      <w:r w:rsidRPr="00287389">
        <w:rPr>
          <w:rFonts w:eastAsia="Times New Roman" w:cs="Tahoma"/>
          <w:b/>
          <w:lang w:val="es-ES_tradnl" w:eastAsia="es-ES"/>
        </w:rPr>
        <w:t>Medidas de seguridad técnicas:</w:t>
      </w:r>
      <w:r w:rsidRPr="00287389">
        <w:rPr>
          <w:rFonts w:eastAsia="Times New Roman" w:cs="Tahoma"/>
          <w:lang w:val="es-ES_tradnl" w:eastAsia="es-ES"/>
        </w:rPr>
        <w:t xml:space="preserve"> Conjunto de acciones y mecanismos que se valen de la tecnología relacionada con hardware y software para proteger el entorno digital de los datos personales y los recursos involucrados en su tratamiento, tales como: prevenir que el acceso a las bases de datos o a la información, así como a los recursos, sea por usuarios identificados y autorizados; generar un esquema de privilegios para que el usuario lleve a cabo las actividades que requiere con motivo de sus funciones; revisar la configuración de seguridad en la adquisición, operación, desarrollo y mantenimiento del software y hardware, y gestionar las comunicaciones, operaciones y medios de almacenamiento de los recursos informáticos en el tratamiento de datos personales.</w:t>
      </w:r>
    </w:p>
    <w:p w14:paraId="7942DAC9" w14:textId="77777777" w:rsidR="00A239B5" w:rsidRPr="007F52DA" w:rsidRDefault="00A239B5" w:rsidP="00A239B5">
      <w:pPr>
        <w:pStyle w:val="Prrafodelista"/>
        <w:numPr>
          <w:ilvl w:val="1"/>
          <w:numId w:val="6"/>
        </w:numPr>
        <w:spacing w:before="120" w:after="120"/>
        <w:jc w:val="both"/>
      </w:pPr>
      <w:r w:rsidRPr="007F52DA">
        <w:rPr>
          <w:b/>
        </w:rPr>
        <w:t>Bloqueo:</w:t>
      </w:r>
      <w:r>
        <w:t xml:space="preserve"> La identificación y conservación de datos personales una vez cumplida la finalidad para la cual fueron recabados, con el único propósito de determinar posibles responsabilidades en relación con su tratamiento, hasta el p</w:t>
      </w:r>
      <w:r w:rsidR="00404B70">
        <w:t>l</w:t>
      </w:r>
      <w:r>
        <w:t>azo de prescripción legal o contractual de éstas. Durante dicho periodo, los datos personales no podrán ser objeto de tratamiento y transcurrido éste, se procederá a su cancelación en la base de datos que corresponda.</w:t>
      </w:r>
    </w:p>
    <w:p w14:paraId="14D0575E" w14:textId="77777777" w:rsidR="002F257B" w:rsidRPr="00287389" w:rsidRDefault="00287389" w:rsidP="002F257B">
      <w:pPr>
        <w:pStyle w:val="Prrafodelista"/>
        <w:numPr>
          <w:ilvl w:val="1"/>
          <w:numId w:val="6"/>
        </w:numPr>
        <w:spacing w:before="120" w:after="120"/>
        <w:jc w:val="both"/>
      </w:pPr>
      <w:r w:rsidRPr="00A239B5">
        <w:rPr>
          <w:rFonts w:eastAsia="Times New Roman" w:cs="Tahoma"/>
          <w:b/>
          <w:lang w:val="es-ES_tradnl" w:eastAsia="es-ES"/>
        </w:rPr>
        <w:t xml:space="preserve">Supresión: </w:t>
      </w:r>
      <w:r w:rsidR="00CC5583" w:rsidRPr="00CC5583">
        <w:t>La eliminación, borrado o destrucción de los datos personales, bajo las medidas previamente establecidas por el responsable, que resulte de la baja documental conforme a la norma archivística aplicable</w:t>
      </w:r>
      <w:r w:rsidRPr="00A239B5">
        <w:rPr>
          <w:rFonts w:eastAsia="Times New Roman" w:cs="Tahoma"/>
          <w:lang w:val="es-ES_tradnl" w:eastAsia="es-ES"/>
        </w:rPr>
        <w:t>.</w:t>
      </w:r>
    </w:p>
    <w:p w14:paraId="17B47EDA" w14:textId="1FC4DBB7" w:rsidR="00287389" w:rsidRPr="00287389" w:rsidRDefault="00287389" w:rsidP="00B20B49">
      <w:pPr>
        <w:pStyle w:val="Prrafodelista"/>
        <w:numPr>
          <w:ilvl w:val="1"/>
          <w:numId w:val="6"/>
        </w:numPr>
        <w:spacing w:before="120" w:after="120"/>
        <w:jc w:val="both"/>
      </w:pPr>
      <w:r w:rsidRPr="00287389">
        <w:rPr>
          <w:b/>
        </w:rPr>
        <w:t>Tratamiento</w:t>
      </w:r>
      <w:r>
        <w:t xml:space="preserve">: </w:t>
      </w:r>
      <w:r w:rsidR="006E5A91">
        <w:t xml:space="preserve">Cualquier operación o conjunto de operaciones efectuadas mediante procedimientos manuales o automatizados aplicados a los datos personales, relacionadas con la obtención, uso, registro, organización, conservación, elaboración, utilización, comunicación, difusión, almacenamiento, posesión, acceso, manejo, aprovechamiento, divulgación, transferencia o disposición de datos personales. </w:t>
      </w:r>
    </w:p>
    <w:p w14:paraId="02733289" w14:textId="77777777" w:rsidR="00FF0345" w:rsidRDefault="00720067" w:rsidP="00AC384C">
      <w:pPr>
        <w:spacing w:before="120" w:after="120"/>
        <w:jc w:val="both"/>
        <w:rPr>
          <w:b/>
        </w:rPr>
      </w:pPr>
      <w:r w:rsidRPr="00292F3B">
        <w:rPr>
          <w:b/>
        </w:rPr>
        <w:t>Principios Generales de protección de datos personales</w:t>
      </w:r>
      <w:r w:rsidR="00AC384C">
        <w:rPr>
          <w:b/>
        </w:rPr>
        <w:t>:</w:t>
      </w:r>
    </w:p>
    <w:p w14:paraId="1866743C" w14:textId="77777777" w:rsidR="00382BED" w:rsidRPr="00AC384C" w:rsidRDefault="008F3C6C" w:rsidP="00B20B49">
      <w:pPr>
        <w:pStyle w:val="Prrafodelista"/>
        <w:numPr>
          <w:ilvl w:val="0"/>
          <w:numId w:val="6"/>
        </w:numPr>
        <w:spacing w:before="120" w:after="120"/>
        <w:jc w:val="both"/>
      </w:pPr>
      <w:r w:rsidRPr="00AC384C">
        <w:t>Los principios que se establecen a continuación, constituyen los parámetros generales que serán respetados por las Unidades Administrativas en los procesos de obtención, uso y tratamiento de datos personales.</w:t>
      </w:r>
    </w:p>
    <w:p w14:paraId="2D85D9B2" w14:textId="77777777" w:rsidR="00A3637B" w:rsidRPr="00AC384C" w:rsidRDefault="00A3637B" w:rsidP="00B20B49">
      <w:pPr>
        <w:pStyle w:val="Prrafodelista"/>
        <w:numPr>
          <w:ilvl w:val="0"/>
          <w:numId w:val="8"/>
        </w:numPr>
        <w:spacing w:before="120" w:after="120"/>
        <w:jc w:val="both"/>
      </w:pPr>
      <w:r w:rsidRPr="00AC384C">
        <w:rPr>
          <w:b/>
        </w:rPr>
        <w:t>Licitud:</w:t>
      </w:r>
      <w:r w:rsidRPr="00AC384C">
        <w:t xml:space="preserve"> Los datos</w:t>
      </w:r>
      <w:r w:rsidR="000207F1" w:rsidRPr="00AC384C">
        <w:t xml:space="preserve"> personales que recaben y traten las Unidades Administrativas</w:t>
      </w:r>
      <w:r w:rsidRPr="00AC384C">
        <w:t xml:space="preserve"> deben obedecer a las atribuciones legales o reglamentarias de </w:t>
      </w:r>
      <w:r w:rsidR="000207F1" w:rsidRPr="00AC384C">
        <w:t>FIRA</w:t>
      </w:r>
      <w:r w:rsidR="00011D62">
        <w:t>.</w:t>
      </w:r>
    </w:p>
    <w:p w14:paraId="02FD5F7A" w14:textId="77777777" w:rsidR="00C83D06" w:rsidRPr="00AC384C" w:rsidRDefault="00C83D06" w:rsidP="00B20B49">
      <w:pPr>
        <w:pStyle w:val="Prrafodelista"/>
        <w:numPr>
          <w:ilvl w:val="0"/>
          <w:numId w:val="8"/>
        </w:numPr>
        <w:spacing w:before="120" w:after="120"/>
        <w:jc w:val="both"/>
      </w:pPr>
      <w:r w:rsidRPr="00AC384C">
        <w:rPr>
          <w:b/>
        </w:rPr>
        <w:t>Finalidad:</w:t>
      </w:r>
      <w:r w:rsidRPr="00AC384C">
        <w:t xml:space="preserve"> Los datos personales serán utilizados únicamente para la finalidad determinada y legítima, para la cual fueron obtenidos.</w:t>
      </w:r>
    </w:p>
    <w:p w14:paraId="4D448EAE" w14:textId="77777777" w:rsidR="00C83D06" w:rsidRPr="00AC384C" w:rsidRDefault="00C83D06" w:rsidP="00B20B49">
      <w:pPr>
        <w:pStyle w:val="Prrafodelista"/>
        <w:numPr>
          <w:ilvl w:val="0"/>
          <w:numId w:val="8"/>
        </w:numPr>
        <w:spacing w:before="120" w:after="120"/>
        <w:jc w:val="both"/>
      </w:pPr>
      <w:r w:rsidRPr="00AC384C">
        <w:rPr>
          <w:b/>
        </w:rPr>
        <w:t>Lealtad:</w:t>
      </w:r>
      <w:r w:rsidRPr="00AC384C">
        <w:t xml:space="preserve"> La obtención de los datos personales no será por conducto de medios fraudulentos o engañosos.</w:t>
      </w:r>
    </w:p>
    <w:p w14:paraId="5A228E5D" w14:textId="77777777" w:rsidR="00C83D06" w:rsidRPr="00AC384C" w:rsidRDefault="00C83D06" w:rsidP="00B20B49">
      <w:pPr>
        <w:pStyle w:val="Prrafodelista"/>
        <w:numPr>
          <w:ilvl w:val="0"/>
          <w:numId w:val="8"/>
        </w:numPr>
        <w:spacing w:before="120" w:after="120"/>
        <w:jc w:val="both"/>
      </w:pPr>
      <w:r w:rsidRPr="00AC384C">
        <w:rPr>
          <w:b/>
        </w:rPr>
        <w:t xml:space="preserve">Consentimiento: </w:t>
      </w:r>
      <w:r w:rsidRPr="00AC384C">
        <w:t xml:space="preserve">Cualquier tratamiento de datos personales se sujetará invariablemente al consentimiento de su titular, salvo las excepciones previstas por la </w:t>
      </w:r>
      <w:r w:rsidR="000207F1" w:rsidRPr="00292F3B">
        <w:t>Ley General de Protección de Datos Personales en Posesión de Sujetos Obligados. (LGDPDPPSO)</w:t>
      </w:r>
    </w:p>
    <w:p w14:paraId="7ABC7EDE" w14:textId="77777777" w:rsidR="00C83D06" w:rsidRPr="00AC384C" w:rsidRDefault="00C83D06" w:rsidP="00B20B49">
      <w:pPr>
        <w:pStyle w:val="Prrafodelista"/>
        <w:numPr>
          <w:ilvl w:val="0"/>
          <w:numId w:val="8"/>
        </w:numPr>
        <w:spacing w:before="120" w:after="120"/>
        <w:jc w:val="both"/>
      </w:pPr>
      <w:r w:rsidRPr="00AC384C">
        <w:rPr>
          <w:b/>
        </w:rPr>
        <w:t>Calidad:</w:t>
      </w:r>
      <w:r w:rsidRPr="00AC384C">
        <w:t xml:space="preserve"> Los datos deben ser exactos, correctos, completos y actualizados para los fines que fueron recabado</w:t>
      </w:r>
      <w:r w:rsidR="005F6942" w:rsidRPr="00AC384C">
        <w:t>s</w:t>
      </w:r>
      <w:r w:rsidRPr="00AC384C">
        <w:t>.</w:t>
      </w:r>
    </w:p>
    <w:p w14:paraId="2C5BF8DF" w14:textId="77777777" w:rsidR="008A0C52" w:rsidRPr="00AC384C" w:rsidRDefault="00C83D06" w:rsidP="00B20B49">
      <w:pPr>
        <w:pStyle w:val="Prrafodelista"/>
        <w:numPr>
          <w:ilvl w:val="0"/>
          <w:numId w:val="8"/>
        </w:numPr>
        <w:spacing w:before="120" w:after="120"/>
        <w:jc w:val="both"/>
      </w:pPr>
      <w:r w:rsidRPr="00AC384C">
        <w:rPr>
          <w:b/>
        </w:rPr>
        <w:t>Proporcionalidad:</w:t>
      </w:r>
      <w:r w:rsidRPr="00AC384C">
        <w:t xml:space="preserve"> </w:t>
      </w:r>
      <w:r w:rsidR="008A0C52" w:rsidRPr="00AC384C">
        <w:t xml:space="preserve"> La recopilación de datos personales será la mínima necesaria, se hará acorde al ámbito y finalidad perseguida para ello, y en ningún momento se podrá realizar excesivamente.</w:t>
      </w:r>
    </w:p>
    <w:p w14:paraId="5F673DFB" w14:textId="77777777" w:rsidR="008A0C52" w:rsidRPr="00AC384C" w:rsidRDefault="008A0C52" w:rsidP="00B20B49">
      <w:pPr>
        <w:pStyle w:val="Prrafodelista"/>
        <w:numPr>
          <w:ilvl w:val="0"/>
          <w:numId w:val="8"/>
        </w:numPr>
        <w:spacing w:before="120" w:after="120"/>
        <w:jc w:val="both"/>
      </w:pPr>
      <w:r w:rsidRPr="00AC384C">
        <w:rPr>
          <w:b/>
        </w:rPr>
        <w:t>Información:</w:t>
      </w:r>
      <w:r w:rsidRPr="00AC384C">
        <w:t xml:space="preserve"> </w:t>
      </w:r>
      <w:r w:rsidR="000207F1" w:rsidRPr="00AC384C">
        <w:t>Las</w:t>
      </w:r>
      <w:r w:rsidRPr="00AC384C">
        <w:t xml:space="preserve"> que recabe datos personales, deberá informar al titular de estos, el fundamento, motivo y finalidad de su tratamiento mediante el aviso de privacidad</w:t>
      </w:r>
      <w:r w:rsidR="00262488" w:rsidRPr="00AC384C">
        <w:t>.</w:t>
      </w:r>
    </w:p>
    <w:p w14:paraId="16C19E27" w14:textId="77777777" w:rsidR="00BB53CD" w:rsidRPr="00292F3B" w:rsidRDefault="00DE30BE" w:rsidP="00B20B49">
      <w:pPr>
        <w:pStyle w:val="Prrafodelista"/>
        <w:numPr>
          <w:ilvl w:val="0"/>
          <w:numId w:val="8"/>
        </w:numPr>
        <w:spacing w:before="120" w:after="120"/>
        <w:jc w:val="both"/>
      </w:pPr>
      <w:r w:rsidRPr="00AC384C">
        <w:rPr>
          <w:b/>
        </w:rPr>
        <w:t>Responsabilidad:</w:t>
      </w:r>
      <w:r w:rsidRPr="00292F3B">
        <w:t xml:space="preserve"> El Sujeto Obligado deberá adoptar políticas, e implementar mecanismos que acrediten el cumplimiento de los principios, deberes y obligaciones previstos en la LGDPDPPSO.</w:t>
      </w:r>
    </w:p>
    <w:p w14:paraId="1CDCFB16" w14:textId="77777777" w:rsidR="00FF0345" w:rsidRPr="00AC384C" w:rsidRDefault="00BB53CD" w:rsidP="00AC384C">
      <w:pPr>
        <w:spacing w:before="120" w:after="120"/>
        <w:jc w:val="both"/>
        <w:rPr>
          <w:b/>
        </w:rPr>
      </w:pPr>
      <w:r w:rsidRPr="00AC384C">
        <w:rPr>
          <w:b/>
        </w:rPr>
        <w:t>Aviso de Privacidad</w:t>
      </w:r>
      <w:r w:rsidR="00AC384C">
        <w:rPr>
          <w:b/>
        </w:rPr>
        <w:t>:</w:t>
      </w:r>
    </w:p>
    <w:p w14:paraId="64994851" w14:textId="77777777" w:rsidR="0070446A" w:rsidRPr="00AC384C" w:rsidRDefault="00ED7F19" w:rsidP="00ED7F19">
      <w:pPr>
        <w:pStyle w:val="Prrafodelista"/>
        <w:numPr>
          <w:ilvl w:val="0"/>
          <w:numId w:val="6"/>
        </w:numPr>
        <w:spacing w:before="120" w:after="120"/>
        <w:jc w:val="both"/>
      </w:pPr>
      <w:r w:rsidRPr="00ED7F19">
        <w:t xml:space="preserve">Documento a disposición del titular </w:t>
      </w:r>
      <w:r w:rsidR="001629EF">
        <w:rPr>
          <w:spacing w:val="-4"/>
        </w:rPr>
        <w:t xml:space="preserve">de los datos </w:t>
      </w:r>
      <w:r w:rsidRPr="00ED7F19">
        <w:t>de forma física, electrónica o en cualquier formato generado por el responsable</w:t>
      </w:r>
      <w:r w:rsidR="001629EF">
        <w:t xml:space="preserve"> (FIRA)</w:t>
      </w:r>
      <w:r w:rsidRPr="00ED7F19">
        <w:t xml:space="preserve">, </w:t>
      </w:r>
      <w:r w:rsidRPr="00EF5C64">
        <w:rPr>
          <w:u w:val="single"/>
        </w:rPr>
        <w:t>a partir del momento en el cual se recaben sus datos personales</w:t>
      </w:r>
      <w:r w:rsidRPr="00ED7F19">
        <w:t>, con el objeto de informarle los propósitos del tratamiento de los mismos</w:t>
      </w:r>
      <w:r w:rsidR="003F67BB" w:rsidRPr="00AC384C">
        <w:t>.</w:t>
      </w:r>
    </w:p>
    <w:p w14:paraId="677836A5" w14:textId="5375A6B2" w:rsidR="0070446A" w:rsidRPr="00AC384C" w:rsidRDefault="009B2F97" w:rsidP="002B2FF5">
      <w:pPr>
        <w:pStyle w:val="Prrafodelista"/>
        <w:numPr>
          <w:ilvl w:val="0"/>
          <w:numId w:val="6"/>
        </w:numPr>
        <w:spacing w:before="120" w:after="120"/>
        <w:jc w:val="both"/>
      </w:pPr>
      <w:r w:rsidRPr="00AC384C">
        <w:t xml:space="preserve">Es obligación de la Unidad Administrativa </w:t>
      </w:r>
      <w:r w:rsidR="00BB53CD" w:rsidRPr="00AC384C">
        <w:t xml:space="preserve">que </w:t>
      </w:r>
      <w:r w:rsidR="001629EF">
        <w:t xml:space="preserve">vaya a realizar </w:t>
      </w:r>
      <w:r w:rsidR="00AE07D9">
        <w:t xml:space="preserve">el tratamiento de </w:t>
      </w:r>
      <w:r w:rsidR="00BB53CD" w:rsidRPr="00AC384C">
        <w:t>datos personales</w:t>
      </w:r>
      <w:r w:rsidR="002D5E9B">
        <w:t xml:space="preserve"> o que ya está en proceso de</w:t>
      </w:r>
      <w:r w:rsidR="00420E2F">
        <w:t xml:space="preserve"> dicho tratamiento</w:t>
      </w:r>
      <w:r w:rsidR="00BB53CD" w:rsidRPr="00AC384C">
        <w:t xml:space="preserve">, comunicar a los titulares de los </w:t>
      </w:r>
      <w:r w:rsidR="00ED7F19">
        <w:t>mismos</w:t>
      </w:r>
      <w:r w:rsidR="00BB53CD" w:rsidRPr="00AC384C">
        <w:t xml:space="preserve">, </w:t>
      </w:r>
      <w:r w:rsidR="00800810">
        <w:t>qué datos</w:t>
      </w:r>
      <w:r w:rsidR="00BB53CD" w:rsidRPr="00AC384C">
        <w:t xml:space="preserve"> se recaba</w:t>
      </w:r>
      <w:r w:rsidR="00800810">
        <w:t>n</w:t>
      </w:r>
      <w:r w:rsidR="00BB53CD" w:rsidRPr="00AC384C">
        <w:t xml:space="preserve"> </w:t>
      </w:r>
      <w:r w:rsidR="00312258">
        <w:t>o se requ</w:t>
      </w:r>
      <w:r w:rsidR="00746780">
        <w:t>ieren</w:t>
      </w:r>
      <w:r w:rsidR="00312258">
        <w:t xml:space="preserve"> </w:t>
      </w:r>
      <w:r w:rsidR="00524EE4" w:rsidRPr="00AC384C">
        <w:t>y con qué fines, a través del</w:t>
      </w:r>
      <w:r w:rsidR="00BB53CD" w:rsidRPr="00AC384C">
        <w:t xml:space="preserve"> aviso de privacidad,</w:t>
      </w:r>
      <w:r w:rsidR="004A2D3A" w:rsidRPr="00AC384C">
        <w:t xml:space="preserve"> que </w:t>
      </w:r>
      <w:r w:rsidR="00800810">
        <w:t xml:space="preserve">se </w:t>
      </w:r>
      <w:r w:rsidR="004A2D3A" w:rsidRPr="00AC384C">
        <w:t xml:space="preserve">elabora de acuerdo </w:t>
      </w:r>
      <w:r w:rsidR="002B2FF5">
        <w:t xml:space="preserve">al </w:t>
      </w:r>
      <w:r w:rsidR="00BF2965">
        <w:t>registro</w:t>
      </w:r>
      <w:r w:rsidR="00F845E8">
        <w:t xml:space="preserve"> “Contenido del Aviso de Privacidad”.</w:t>
      </w:r>
    </w:p>
    <w:p w14:paraId="09D55560" w14:textId="123936F4" w:rsidR="001276CD" w:rsidRPr="00287389" w:rsidRDefault="001462A5" w:rsidP="00A33269">
      <w:pPr>
        <w:pStyle w:val="Prrafodelista"/>
        <w:numPr>
          <w:ilvl w:val="0"/>
          <w:numId w:val="6"/>
        </w:numPr>
        <w:spacing w:before="120" w:after="120"/>
        <w:jc w:val="both"/>
      </w:pPr>
      <w:r w:rsidRPr="00AC384C">
        <w:t>Tratándose de datos personales sensibles</w:t>
      </w:r>
      <w:r w:rsidR="00771A4C">
        <w:t>,</w:t>
      </w:r>
      <w:r w:rsidRPr="00AC384C">
        <w:t xml:space="preserve"> </w:t>
      </w:r>
      <w:r w:rsidR="00214296">
        <w:t>la Unidad Administrativa</w:t>
      </w:r>
      <w:r w:rsidRPr="00AC384C">
        <w:t xml:space="preserve"> debe obtener el consentimiento expreso y por escrito del titular para su tratamiento, a través de su firma autógrafa</w:t>
      </w:r>
      <w:r w:rsidR="003B4FC0">
        <w:t>.</w:t>
      </w:r>
    </w:p>
    <w:p w14:paraId="5838F9E6" w14:textId="77777777" w:rsidR="00FF0345" w:rsidRPr="001D3EDD" w:rsidRDefault="00A73813" w:rsidP="001D3EDD">
      <w:pPr>
        <w:spacing w:before="120" w:after="120"/>
        <w:jc w:val="both"/>
        <w:rPr>
          <w:b/>
        </w:rPr>
      </w:pPr>
      <w:r w:rsidRPr="001D3EDD">
        <w:rPr>
          <w:b/>
        </w:rPr>
        <w:t>Evaluación de impacto a la protección de datos personales</w:t>
      </w:r>
    </w:p>
    <w:p w14:paraId="1CD7C4F9" w14:textId="77777777" w:rsidR="002E4651" w:rsidRPr="00287389" w:rsidRDefault="002E4651" w:rsidP="00B20B49">
      <w:pPr>
        <w:pStyle w:val="Prrafodelista"/>
        <w:numPr>
          <w:ilvl w:val="0"/>
          <w:numId w:val="6"/>
        </w:numPr>
        <w:spacing w:before="120" w:after="120"/>
        <w:jc w:val="both"/>
      </w:pPr>
      <w:r w:rsidRPr="00287389">
        <w:t>La evaluación de impacto en la protección de datos personales es un documento mediante el cual el responsable valora los impactos reales respecto al tratamiento de datos personales, a efecto de identificar y mitigar posibles riesgos.</w:t>
      </w:r>
    </w:p>
    <w:p w14:paraId="1CAC44D3" w14:textId="77777777" w:rsidR="002E4651" w:rsidRPr="00287389" w:rsidRDefault="002E4651" w:rsidP="00B20B49">
      <w:pPr>
        <w:pStyle w:val="Prrafodelista"/>
        <w:numPr>
          <w:ilvl w:val="0"/>
          <w:numId w:val="6"/>
        </w:numPr>
        <w:spacing w:before="120" w:after="120"/>
        <w:jc w:val="both"/>
      </w:pPr>
      <w:r w:rsidRPr="00287389">
        <w:t>La evaluación de impacto en la protección de datos personales tiene por objeto:</w:t>
      </w:r>
    </w:p>
    <w:p w14:paraId="17D90741" w14:textId="77777777" w:rsidR="002E4651" w:rsidRPr="0017142B" w:rsidRDefault="002E4651" w:rsidP="00B20B49">
      <w:pPr>
        <w:pStyle w:val="Prrafodelista"/>
        <w:numPr>
          <w:ilvl w:val="0"/>
          <w:numId w:val="9"/>
        </w:numPr>
        <w:spacing w:before="120" w:after="120"/>
        <w:jc w:val="both"/>
      </w:pPr>
      <w:r w:rsidRPr="0017142B">
        <w:t>Identificar y describir los altos riesgos potenciales y probables que entrañen el tratamiento de datos personales.</w:t>
      </w:r>
    </w:p>
    <w:p w14:paraId="7BF80FB8" w14:textId="77777777" w:rsidR="002E4651" w:rsidRPr="0017142B" w:rsidRDefault="002E4651" w:rsidP="00B20B49">
      <w:pPr>
        <w:pStyle w:val="Prrafodelista"/>
        <w:numPr>
          <w:ilvl w:val="0"/>
          <w:numId w:val="9"/>
        </w:numPr>
        <w:spacing w:before="120" w:after="120"/>
        <w:jc w:val="both"/>
      </w:pPr>
      <w:r w:rsidRPr="0017142B">
        <w:t>Describir las acciones concretas para la gestión de los riesgos.</w:t>
      </w:r>
    </w:p>
    <w:p w14:paraId="767FEE24" w14:textId="77777777" w:rsidR="002E4651" w:rsidRPr="0017142B" w:rsidRDefault="002E4651" w:rsidP="00B20B49">
      <w:pPr>
        <w:pStyle w:val="Prrafodelista"/>
        <w:numPr>
          <w:ilvl w:val="0"/>
          <w:numId w:val="9"/>
        </w:numPr>
        <w:spacing w:before="120" w:after="120"/>
        <w:jc w:val="both"/>
      </w:pPr>
      <w:r w:rsidRPr="0017142B">
        <w:t>Analizar y facilitar el cumplimiento de los principios y demás obligaciones previstas en la LGPDPPSO.</w:t>
      </w:r>
    </w:p>
    <w:p w14:paraId="24DFD54A" w14:textId="77777777" w:rsidR="00D928A3" w:rsidRDefault="002E4651" w:rsidP="00D928A3">
      <w:pPr>
        <w:pStyle w:val="Prrafodelista"/>
        <w:numPr>
          <w:ilvl w:val="0"/>
          <w:numId w:val="9"/>
        </w:numPr>
        <w:spacing w:before="120" w:after="120"/>
        <w:jc w:val="both"/>
      </w:pPr>
      <w:r w:rsidRPr="0017142B">
        <w:t>Fomentar una cultura de protección de datos personales al interior de la organización del responsa</w:t>
      </w:r>
      <w:r w:rsidR="0017142B">
        <w:t>ble.</w:t>
      </w:r>
    </w:p>
    <w:p w14:paraId="1B35A906" w14:textId="77777777" w:rsidR="00FF0345" w:rsidRPr="001D3EDD" w:rsidRDefault="004E4947" w:rsidP="001D3EDD">
      <w:pPr>
        <w:spacing w:before="120" w:after="120"/>
        <w:jc w:val="both"/>
        <w:rPr>
          <w:b/>
        </w:rPr>
      </w:pPr>
      <w:r w:rsidRPr="001D3EDD">
        <w:rPr>
          <w:b/>
        </w:rPr>
        <w:t>Vulneración a la Seguridad de Datos Personales</w:t>
      </w:r>
    </w:p>
    <w:p w14:paraId="74A21DAC" w14:textId="77777777" w:rsidR="00A13CAE" w:rsidRDefault="0017142B" w:rsidP="00A13CAE">
      <w:pPr>
        <w:pStyle w:val="Prrafodelista"/>
        <w:numPr>
          <w:ilvl w:val="0"/>
          <w:numId w:val="6"/>
        </w:numPr>
        <w:spacing w:before="120" w:after="120"/>
        <w:jc w:val="both"/>
      </w:pPr>
      <w:r>
        <w:t>E</w:t>
      </w:r>
      <w:r w:rsidR="00A77F9B" w:rsidRPr="0017142B">
        <w:t xml:space="preserve">n caso de que ocurra una vulneración a la seguridad en cualquier fase del tratamiento de datos, </w:t>
      </w:r>
      <w:r w:rsidR="002B1F27">
        <w:t xml:space="preserve">independientemente de cualquier otra acción que se tenga que llevar a cabo, </w:t>
      </w:r>
      <w:r w:rsidR="00A77F9B" w:rsidRPr="0017142B">
        <w:t>la Unidad Administrativa, responsable de los mismos, deberá notificarlo de forma inmediata a la Subdirección Jurídica de Asuntos Administrativos</w:t>
      </w:r>
      <w:r w:rsidR="007B56E9">
        <w:t>, para que esta brinde la asesoría correspondiente</w:t>
      </w:r>
      <w:r w:rsidR="00A77F9B" w:rsidRPr="0017142B">
        <w:t xml:space="preserve">. </w:t>
      </w:r>
    </w:p>
    <w:p w14:paraId="0A594F2A" w14:textId="77777777" w:rsidR="00A33237" w:rsidRPr="0017142B" w:rsidRDefault="00A33237" w:rsidP="00A13CAE">
      <w:pPr>
        <w:pStyle w:val="Prrafodelista"/>
        <w:spacing w:before="120" w:after="120"/>
        <w:ind w:left="360"/>
        <w:jc w:val="both"/>
      </w:pPr>
      <w:r w:rsidRPr="0017142B">
        <w:t>Se consideran como vulneraciones de seguridad, en cualquier fase del tratamiento de datos, al menos las siguientes:</w:t>
      </w:r>
    </w:p>
    <w:p w14:paraId="1F3EC584" w14:textId="77777777" w:rsidR="00A33237" w:rsidRPr="004C0F9A" w:rsidRDefault="00A33237" w:rsidP="00B20B49">
      <w:pPr>
        <w:pStyle w:val="Prrafodelista"/>
        <w:numPr>
          <w:ilvl w:val="0"/>
          <w:numId w:val="10"/>
        </w:numPr>
        <w:spacing w:before="120" w:after="120"/>
        <w:jc w:val="both"/>
      </w:pPr>
      <w:r w:rsidRPr="004C0F9A">
        <w:t>La pérdida o destrucción no autorizada;</w:t>
      </w:r>
    </w:p>
    <w:p w14:paraId="462C28D4" w14:textId="77777777" w:rsidR="00A33237" w:rsidRPr="004C0F9A" w:rsidRDefault="00A33237" w:rsidP="00B20B49">
      <w:pPr>
        <w:pStyle w:val="Prrafodelista"/>
        <w:numPr>
          <w:ilvl w:val="0"/>
          <w:numId w:val="10"/>
        </w:numPr>
        <w:spacing w:before="120" w:after="120"/>
        <w:jc w:val="both"/>
      </w:pPr>
      <w:r w:rsidRPr="004C0F9A">
        <w:t xml:space="preserve">El robo, extravío o copia no autorizada; </w:t>
      </w:r>
    </w:p>
    <w:p w14:paraId="2727189F" w14:textId="77777777" w:rsidR="00A33237" w:rsidRPr="004C0F9A" w:rsidRDefault="00A33237" w:rsidP="00B20B49">
      <w:pPr>
        <w:pStyle w:val="Prrafodelista"/>
        <w:numPr>
          <w:ilvl w:val="0"/>
          <w:numId w:val="10"/>
        </w:numPr>
        <w:spacing w:before="120" w:after="120"/>
        <w:jc w:val="both"/>
      </w:pPr>
      <w:r w:rsidRPr="004C0F9A">
        <w:t>El uso, acceso o tratamiento no autorizado, o</w:t>
      </w:r>
    </w:p>
    <w:p w14:paraId="1B83A022" w14:textId="14B90FAE" w:rsidR="00D1573C" w:rsidRPr="003F6A1A" w:rsidRDefault="00A33237" w:rsidP="001D3EDD">
      <w:pPr>
        <w:pStyle w:val="Prrafodelista"/>
        <w:numPr>
          <w:ilvl w:val="0"/>
          <w:numId w:val="10"/>
        </w:numPr>
        <w:spacing w:before="120" w:after="120"/>
        <w:jc w:val="both"/>
      </w:pPr>
      <w:r w:rsidRPr="004C0F9A">
        <w:t>El daño, la alteración o modificación no autorizada</w:t>
      </w:r>
      <w:r w:rsidR="0017142B">
        <w:t>.</w:t>
      </w:r>
    </w:p>
    <w:p w14:paraId="3D82C713" w14:textId="37FDEDA8" w:rsidR="00D1573C" w:rsidRPr="001E067B" w:rsidRDefault="001E067B" w:rsidP="003F6A1A">
      <w:pPr>
        <w:spacing w:before="120" w:after="120"/>
        <w:ind w:left="426"/>
        <w:jc w:val="both"/>
      </w:pPr>
      <w:r w:rsidRPr="003F6A1A">
        <w:t>Se debe tener especial cuidado en el llenado del registro “Bitácora de Vulneración de seguridad de Datos Personales” ya que debe cumplir con todas las especificaciones (numerales 1 al 12)</w:t>
      </w:r>
      <w:r w:rsidR="00342435" w:rsidRPr="003F6A1A">
        <w:t>,</w:t>
      </w:r>
      <w:r w:rsidRPr="003F6A1A">
        <w:t xml:space="preserve"> para lo cual habrá un acompañamiento por parte del personal de apoyo de la UT, para que esta actividad se lleve a cabo conforme a la normativa </w:t>
      </w:r>
      <w:r w:rsidR="0033114F" w:rsidRPr="003F6A1A">
        <w:t xml:space="preserve">aplicable a la </w:t>
      </w:r>
      <w:r w:rsidRPr="003F6A1A">
        <w:t>protección de datos</w:t>
      </w:r>
      <w:r w:rsidR="0033114F" w:rsidRPr="003F6A1A">
        <w:t xml:space="preserve"> personales</w:t>
      </w:r>
      <w:r w:rsidRPr="003F6A1A">
        <w:t>.</w:t>
      </w:r>
    </w:p>
    <w:p w14:paraId="656C4BD6" w14:textId="77777777" w:rsidR="001E067B" w:rsidRDefault="001E067B" w:rsidP="001D3EDD">
      <w:pPr>
        <w:spacing w:before="120" w:after="120"/>
        <w:jc w:val="both"/>
        <w:rPr>
          <w:b/>
        </w:rPr>
      </w:pPr>
    </w:p>
    <w:p w14:paraId="67642698" w14:textId="40C87639" w:rsidR="00AC7E78" w:rsidRPr="001D3EDD" w:rsidRDefault="002B1F27" w:rsidP="001D3EDD">
      <w:pPr>
        <w:spacing w:before="120" w:after="120"/>
        <w:jc w:val="both"/>
        <w:rPr>
          <w:b/>
        </w:rPr>
      </w:pPr>
      <w:r>
        <w:rPr>
          <w:b/>
        </w:rPr>
        <w:t>Proveedores</w:t>
      </w:r>
      <w:r w:rsidR="00BF1B8F" w:rsidRPr="001D3EDD">
        <w:rPr>
          <w:b/>
        </w:rPr>
        <w:t xml:space="preserve"> que den tratamiento de datos personales</w:t>
      </w:r>
      <w:r w:rsidR="00D73830" w:rsidRPr="001D3EDD">
        <w:rPr>
          <w:b/>
        </w:rPr>
        <w:t>:</w:t>
      </w:r>
    </w:p>
    <w:p w14:paraId="08298F5B" w14:textId="096C556A" w:rsidR="003B4FC0" w:rsidRPr="008A0CCE" w:rsidRDefault="003B4FC0" w:rsidP="00F845E8">
      <w:pPr>
        <w:pStyle w:val="Prrafodelista"/>
        <w:numPr>
          <w:ilvl w:val="0"/>
          <w:numId w:val="6"/>
        </w:numPr>
        <w:spacing w:before="120" w:after="120"/>
        <w:jc w:val="both"/>
      </w:pPr>
      <w:r w:rsidRPr="008A0CCE">
        <w:t xml:space="preserve">La Unidad Administrativa que requiera </w:t>
      </w:r>
      <w:r>
        <w:t xml:space="preserve">cualquier </w:t>
      </w:r>
      <w:r w:rsidRPr="003B4FC0">
        <w:t xml:space="preserve">tipo de servicio </w:t>
      </w:r>
      <w:r>
        <w:t>que conlleve el</w:t>
      </w:r>
      <w:r w:rsidRPr="008A0CCE">
        <w:t xml:space="preserve"> tratamiento de datos personales a nombre y por cuenta de FIRA, deberá formalizar dicha prestación de servicios mediante </w:t>
      </w:r>
      <w:r>
        <w:t xml:space="preserve">el instrumento jurídico correspondiente y en el que </w:t>
      </w:r>
      <w:r w:rsidRPr="008A0CCE">
        <w:t xml:space="preserve">se tendrán que prever cláusulas generales de acuerdo a lo señalado en la </w:t>
      </w:r>
      <w:r w:rsidR="00603B39">
        <w:t>especificación</w:t>
      </w:r>
      <w:r w:rsidR="00F845E8">
        <w:t xml:space="preserve"> </w:t>
      </w:r>
      <w:r w:rsidRPr="008A0CCE">
        <w:t>“</w:t>
      </w:r>
      <w:r w:rsidR="00F845E8" w:rsidRPr="00F845E8">
        <w:t>Cláusulas generales relacionadas con los servicios prestados por el encargado</w:t>
      </w:r>
      <w:r w:rsidRPr="008A0CCE">
        <w:t xml:space="preserve">” </w:t>
      </w:r>
      <w:r w:rsidRPr="00A13CAE">
        <w:t xml:space="preserve">relacionadas con los servicios que </w:t>
      </w:r>
      <w:r w:rsidR="002B1F27" w:rsidRPr="00A13CAE">
        <w:t xml:space="preserve">dé </w:t>
      </w:r>
      <w:r w:rsidRPr="00A13CAE">
        <w:t>el proveedor</w:t>
      </w:r>
      <w:r w:rsidRPr="008A0CCE">
        <w:t xml:space="preserve">, quien asumirá la figura de </w:t>
      </w:r>
      <w:r w:rsidR="00C5211E">
        <w:t>“E</w:t>
      </w:r>
      <w:r w:rsidRPr="008A0CCE">
        <w:t>ncargado</w:t>
      </w:r>
      <w:r w:rsidR="00C5211E">
        <w:t>”</w:t>
      </w:r>
      <w:r w:rsidRPr="008A0CCE">
        <w:t xml:space="preserve"> conforme a lo establecido en la </w:t>
      </w:r>
      <w:r w:rsidR="001D1600" w:rsidRPr="00292F3B">
        <w:t>LGPDPPSO</w:t>
      </w:r>
      <w:r>
        <w:t>.</w:t>
      </w:r>
    </w:p>
    <w:p w14:paraId="3D6D4C62" w14:textId="77777777" w:rsidR="003C761B" w:rsidRPr="001D3EDD" w:rsidRDefault="0072722C" w:rsidP="001D3EDD">
      <w:pPr>
        <w:spacing w:before="120" w:after="120"/>
        <w:jc w:val="both"/>
        <w:rPr>
          <w:b/>
        </w:rPr>
      </w:pPr>
      <w:r w:rsidRPr="001D3EDD">
        <w:rPr>
          <w:b/>
        </w:rPr>
        <w:t xml:space="preserve">Solicitudes de </w:t>
      </w:r>
      <w:r w:rsidR="003C761B" w:rsidRPr="001D3EDD">
        <w:rPr>
          <w:b/>
        </w:rPr>
        <w:t>Derechos ARCO</w:t>
      </w:r>
      <w:r w:rsidR="00D73830" w:rsidRPr="001D3EDD">
        <w:rPr>
          <w:b/>
        </w:rPr>
        <w:t>:</w:t>
      </w:r>
    </w:p>
    <w:p w14:paraId="25181987" w14:textId="77777777" w:rsidR="00711624" w:rsidRDefault="00711624" w:rsidP="00711624">
      <w:pPr>
        <w:pStyle w:val="Prrafodelista"/>
        <w:numPr>
          <w:ilvl w:val="0"/>
          <w:numId w:val="6"/>
        </w:numPr>
        <w:spacing w:before="120" w:after="120"/>
        <w:jc w:val="both"/>
      </w:pPr>
      <w:r>
        <w:t>Derechos ARCO:</w:t>
      </w:r>
      <w:r w:rsidR="006071AB">
        <w:t xml:space="preserve"> Los derechos de </w:t>
      </w:r>
      <w:r w:rsidR="007B56E9">
        <w:t>A</w:t>
      </w:r>
      <w:r w:rsidR="006071AB">
        <w:t xml:space="preserve">cceso, </w:t>
      </w:r>
      <w:r w:rsidR="007B56E9">
        <w:t>R</w:t>
      </w:r>
      <w:r w:rsidR="006071AB">
        <w:t xml:space="preserve">ectificación, </w:t>
      </w:r>
      <w:r w:rsidR="007B56E9">
        <w:t>C</w:t>
      </w:r>
      <w:r w:rsidR="006071AB">
        <w:t xml:space="preserve">ancelación y </w:t>
      </w:r>
      <w:r w:rsidR="007B56E9">
        <w:t>O</w:t>
      </w:r>
      <w:r w:rsidR="006071AB">
        <w:t>posición al tratamiento de datos personales</w:t>
      </w:r>
    </w:p>
    <w:p w14:paraId="2898264A" w14:textId="675FC09C" w:rsidR="00453AA5" w:rsidRDefault="00453AA5" w:rsidP="001407C8">
      <w:pPr>
        <w:pStyle w:val="Prrafodelista"/>
        <w:numPr>
          <w:ilvl w:val="0"/>
          <w:numId w:val="6"/>
        </w:numPr>
        <w:spacing w:before="120" w:after="120"/>
        <w:jc w:val="both"/>
      </w:pPr>
      <w:r w:rsidRPr="00D73830">
        <w:t xml:space="preserve">En caso de que un solicitante no sepa leer ni escribir, los(las) Asistentes Administrativos(as) </w:t>
      </w:r>
      <w:r>
        <w:t>y/o personal de</w:t>
      </w:r>
      <w:r w:rsidRPr="00D73830">
        <w:t xml:space="preserve"> las Agencias, Residencias</w:t>
      </w:r>
      <w:r>
        <w:t xml:space="preserve"> Estatales</w:t>
      </w:r>
      <w:r w:rsidRPr="00D73830">
        <w:t>, Direcciones Regionales y en los Centros de Desarrollo Tecnológico</w:t>
      </w:r>
      <w:r>
        <w:t xml:space="preserve"> (</w:t>
      </w:r>
      <w:proofErr w:type="spellStart"/>
      <w:r>
        <w:t>CDT’s</w:t>
      </w:r>
      <w:proofErr w:type="spellEnd"/>
      <w:r>
        <w:t>)</w:t>
      </w:r>
      <w:r w:rsidRPr="00D73830">
        <w:t xml:space="preserve">, </w:t>
      </w:r>
      <w:r>
        <w:t>brindarán el apoyo</w:t>
      </w:r>
      <w:r w:rsidRPr="00D73830">
        <w:t xml:space="preserve"> para </w:t>
      </w:r>
      <w:r w:rsidR="004831BA">
        <w:t>capturar</w:t>
      </w:r>
      <w:r w:rsidRPr="00D73830">
        <w:t xml:space="preserve"> su solicitud de Derechos ARCO </w:t>
      </w:r>
      <w:r>
        <w:t>en el s</w:t>
      </w:r>
      <w:r w:rsidRPr="00D73830">
        <w:t xml:space="preserve">istema </w:t>
      </w:r>
      <w:r w:rsidR="00A13CAE">
        <w:t>habilitado por el INAI</w:t>
      </w:r>
      <w:r w:rsidR="0075672A">
        <w:t xml:space="preserve">, ubicado en el sitio de Internet </w:t>
      </w:r>
      <w:r w:rsidR="0075672A" w:rsidRPr="00B05579">
        <w:rPr>
          <w:color w:val="0000FF"/>
          <w:u w:val="single" w:color="0000FF"/>
        </w:rPr>
        <w:t>https://www.plataformadetransparencia.org.mx</w:t>
      </w:r>
      <w:r w:rsidR="00011D62">
        <w:t>.</w:t>
      </w:r>
    </w:p>
    <w:p w14:paraId="70019AFA" w14:textId="00F58E46" w:rsidR="00011D62" w:rsidRDefault="0072722C" w:rsidP="00011D62">
      <w:pPr>
        <w:pStyle w:val="Prrafodelista"/>
        <w:numPr>
          <w:ilvl w:val="0"/>
          <w:numId w:val="6"/>
        </w:numPr>
        <w:spacing w:before="120" w:after="120"/>
        <w:jc w:val="both"/>
      </w:pPr>
      <w:r w:rsidRPr="00D73830">
        <w:t>En caso de que un solicitante no desee presentar su solicitud</w:t>
      </w:r>
      <w:r w:rsidR="00F31B43" w:rsidRPr="00D73830">
        <w:t>(es) de Derechos ARCO</w:t>
      </w:r>
      <w:r w:rsidRPr="00D73830">
        <w:t xml:space="preserve"> a través del sistema </w:t>
      </w:r>
      <w:r w:rsidR="003B4FC0">
        <w:t xml:space="preserve">habilitado para tal efecto por el </w:t>
      </w:r>
      <w:r w:rsidR="00DE2FD6">
        <w:t>INAI,</w:t>
      </w:r>
      <w:r w:rsidRPr="00D73830">
        <w:t xml:space="preserve"> </w:t>
      </w:r>
      <w:r w:rsidR="001629EF">
        <w:rPr>
          <w:color w:val="0000FF"/>
          <w:u w:val="single" w:color="0000FF"/>
        </w:rPr>
        <w:t>,</w:t>
      </w:r>
      <w:r w:rsidR="001629EF">
        <w:rPr>
          <w:color w:val="0000FF"/>
        </w:rPr>
        <w:t xml:space="preserve"> </w:t>
      </w:r>
      <w:r w:rsidR="00A13CAE" w:rsidRPr="00926EC4">
        <w:rPr>
          <w:color w:val="000000" w:themeColor="text1"/>
        </w:rPr>
        <w:t>y este lo realice mediante escrito libre</w:t>
      </w:r>
      <w:r w:rsidR="003727D8" w:rsidRPr="00926EC4">
        <w:rPr>
          <w:color w:val="000000" w:themeColor="text1"/>
        </w:rPr>
        <w:t xml:space="preserve"> o en el formato del INAI de acuerdo al registro “Formato de Solicitud de Derechos ARCO</w:t>
      </w:r>
      <w:r w:rsidR="0075672A">
        <w:rPr>
          <w:color w:val="000000" w:themeColor="text1"/>
        </w:rPr>
        <w:t xml:space="preserve"> (INAI)</w:t>
      </w:r>
      <w:r w:rsidR="003727D8" w:rsidRPr="00926EC4">
        <w:rPr>
          <w:color w:val="000000" w:themeColor="text1"/>
        </w:rPr>
        <w:t>”</w:t>
      </w:r>
      <w:r w:rsidR="00A13CAE" w:rsidRPr="00926EC4">
        <w:rPr>
          <w:color w:val="000000" w:themeColor="text1"/>
        </w:rPr>
        <w:t xml:space="preserve">, </w:t>
      </w:r>
      <w:r w:rsidRPr="00D73830">
        <w:t>deberá ser recibid</w:t>
      </w:r>
      <w:r w:rsidR="00A13CAE">
        <w:t>o</w:t>
      </w:r>
      <w:r w:rsidR="00F31B43" w:rsidRPr="00D73830">
        <w:t xml:space="preserve"> por la Unidad Administrativa</w:t>
      </w:r>
      <w:r w:rsidR="00F53BA4" w:rsidRPr="00D73830">
        <w:t xml:space="preserve">, quien previamente </w:t>
      </w:r>
      <w:r w:rsidR="000A7B48" w:rsidRPr="00D73830">
        <w:t>tendrá que revisar</w:t>
      </w:r>
      <w:r w:rsidR="00F53BA4" w:rsidRPr="00D73830">
        <w:t xml:space="preserve"> que la solicitud </w:t>
      </w:r>
      <w:r w:rsidR="00202E15">
        <w:t>cumpla con los requisitos estipulados en la</w:t>
      </w:r>
      <w:r w:rsidR="00F53BA4" w:rsidRPr="00D73830">
        <w:t xml:space="preserve"> </w:t>
      </w:r>
      <w:r w:rsidR="00603B39">
        <w:t>especificación</w:t>
      </w:r>
      <w:r w:rsidR="00202E15">
        <w:t xml:space="preserve"> “Requisitos para presentar una solicitud de Derechos ARCO”. </w:t>
      </w:r>
      <w:r w:rsidR="000A7B48" w:rsidRPr="00D73830">
        <w:t xml:space="preserve">Una vez </w:t>
      </w:r>
      <w:r w:rsidR="004831BA">
        <w:t>recibida</w:t>
      </w:r>
      <w:r w:rsidR="000A7B48" w:rsidRPr="00D73830">
        <w:t xml:space="preserve"> la solicitud</w:t>
      </w:r>
      <w:r w:rsidR="004831BA">
        <w:t>,</w:t>
      </w:r>
      <w:r w:rsidR="000A7B48" w:rsidRPr="00D73830">
        <w:t xml:space="preserve"> esta tendrá que ser</w:t>
      </w:r>
      <w:r w:rsidRPr="00D73830">
        <w:t xml:space="preserve"> remitida </w:t>
      </w:r>
      <w:r w:rsidR="00C5211E">
        <w:t>el mismo día</w:t>
      </w:r>
      <w:r w:rsidR="0075672A">
        <w:t xml:space="preserve"> hábil</w:t>
      </w:r>
      <w:r w:rsidR="00C5211E">
        <w:t xml:space="preserve"> </w:t>
      </w:r>
      <w:r w:rsidRPr="00D73830">
        <w:t>a la Unidad de Transparencia</w:t>
      </w:r>
      <w:r w:rsidR="005E34BC">
        <w:t>, mediante el correo electrónico utransparencia@fira.gob.mx</w:t>
      </w:r>
      <w:r w:rsidRPr="00D73830">
        <w:t xml:space="preserve"> y/o</w:t>
      </w:r>
      <w:r w:rsidR="00574C9A">
        <w:t xml:space="preserve"> al</w:t>
      </w:r>
      <w:r w:rsidRPr="00D73830">
        <w:t xml:space="preserve"> </w:t>
      </w:r>
      <w:r w:rsidRPr="00574C9A">
        <w:t xml:space="preserve">Personal </w:t>
      </w:r>
      <w:r w:rsidR="00A40787">
        <w:t xml:space="preserve">de </w:t>
      </w:r>
      <w:r w:rsidR="004831BA">
        <w:t>A</w:t>
      </w:r>
      <w:r w:rsidR="00A40787">
        <w:t xml:space="preserve">poyo </w:t>
      </w:r>
      <w:r w:rsidR="0075672A">
        <w:t xml:space="preserve">de la Unidad de Transparencia </w:t>
      </w:r>
      <w:r w:rsidR="00A40787">
        <w:t>de la misma</w:t>
      </w:r>
      <w:r w:rsidR="00A40787" w:rsidRPr="00D73830">
        <w:t xml:space="preserve"> </w:t>
      </w:r>
      <w:r w:rsidRPr="00D73830">
        <w:t>para su atención</w:t>
      </w:r>
      <w:r w:rsidR="0075672A">
        <w:t>.</w:t>
      </w:r>
    </w:p>
    <w:p w14:paraId="08A36E92" w14:textId="250B1BFE" w:rsidR="00CA4F98" w:rsidRPr="00D73830" w:rsidRDefault="00011D62" w:rsidP="004246B2">
      <w:pPr>
        <w:pStyle w:val="Prrafodelista"/>
        <w:numPr>
          <w:ilvl w:val="0"/>
          <w:numId w:val="6"/>
        </w:numPr>
        <w:spacing w:before="120" w:after="120"/>
        <w:jc w:val="both"/>
      </w:pPr>
      <w:r>
        <w:t xml:space="preserve">El Personal </w:t>
      </w:r>
      <w:r w:rsidR="0075672A">
        <w:t>h</w:t>
      </w:r>
      <w:r>
        <w:t xml:space="preserve">abilitado debe guardar estricta confidencialidad de la información proporcionada por el solicitante, </w:t>
      </w:r>
      <w:r w:rsidR="00001D72">
        <w:t xml:space="preserve">aplicando las medidas físicas, técnicas y administrativas correspondientes, </w:t>
      </w:r>
      <w:r>
        <w:t>a fin de que se garantice la seguridad de los datos personales.</w:t>
      </w:r>
    </w:p>
    <w:p w14:paraId="00D5935C" w14:textId="7ECDC06B" w:rsidR="00361233" w:rsidRPr="00D73830" w:rsidRDefault="00361233" w:rsidP="00361233">
      <w:pPr>
        <w:pStyle w:val="Prrafodelista"/>
        <w:numPr>
          <w:ilvl w:val="0"/>
          <w:numId w:val="6"/>
        </w:numPr>
        <w:spacing w:before="120" w:after="120"/>
        <w:jc w:val="both"/>
      </w:pPr>
      <w:r w:rsidRPr="00D73830">
        <w:t>Para mantener el control de las solicitudes de</w:t>
      </w:r>
      <w:r>
        <w:t xml:space="preserve"> ejercicio de derechos ARCO </w:t>
      </w:r>
      <w:r w:rsidRPr="00D73830">
        <w:t>y tener seguridad de que se da una respuesta apropiada a los solicitantes, únicamente la Unidad de Transparencia de FIRA</w:t>
      </w:r>
      <w:r>
        <w:t>, a través de la Subdirección Jurídica de Asuntos Administrativos,</w:t>
      </w:r>
      <w:r w:rsidRPr="00D73830">
        <w:t xml:space="preserve"> en forma centralizada, </w:t>
      </w:r>
      <w:r w:rsidR="006E6095">
        <w:t xml:space="preserve">tramita </w:t>
      </w:r>
      <w:r w:rsidRPr="00D73830">
        <w:t xml:space="preserve">la </w:t>
      </w:r>
      <w:r w:rsidR="001629EF">
        <w:t xml:space="preserve">respuesta </w:t>
      </w:r>
      <w:r>
        <w:t>que proporcione la Unidad Administrativa responsable</w:t>
      </w:r>
      <w:r w:rsidR="00404B70">
        <w:t xml:space="preserve"> y </w:t>
      </w:r>
      <w:r w:rsidR="007B3AB5">
        <w:t>da</w:t>
      </w:r>
      <w:r w:rsidR="00404B70">
        <w:t xml:space="preserve"> seguimiento </w:t>
      </w:r>
      <w:r w:rsidR="006E6095">
        <w:t>en la atención de la misma</w:t>
      </w:r>
      <w:r w:rsidR="003727D8">
        <w:t xml:space="preserve"> hasta su entrega al solicitante</w:t>
      </w:r>
      <w:r w:rsidR="006E6095">
        <w:t>.</w:t>
      </w:r>
      <w:r w:rsidR="00404B70">
        <w:t xml:space="preserve"> </w:t>
      </w:r>
    </w:p>
    <w:p w14:paraId="1C82EC5E" w14:textId="77777777" w:rsidR="0072722C" w:rsidRPr="00D73830" w:rsidRDefault="0072722C" w:rsidP="003B4FC0">
      <w:pPr>
        <w:pStyle w:val="Prrafodelista"/>
        <w:numPr>
          <w:ilvl w:val="0"/>
          <w:numId w:val="6"/>
        </w:numPr>
        <w:spacing w:before="120" w:after="120"/>
        <w:jc w:val="both"/>
      </w:pPr>
      <w:r w:rsidRPr="00D73830">
        <w:t xml:space="preserve">Es responsabilidad de los (las) Titulares de las Unidades Administrativas: </w:t>
      </w:r>
    </w:p>
    <w:p w14:paraId="65B2919D" w14:textId="77777777" w:rsidR="008C07A0" w:rsidRDefault="0072722C" w:rsidP="00B20B49">
      <w:pPr>
        <w:pStyle w:val="Prrafodelista"/>
        <w:numPr>
          <w:ilvl w:val="0"/>
          <w:numId w:val="11"/>
        </w:numPr>
        <w:spacing w:before="120" w:after="120"/>
        <w:jc w:val="both"/>
      </w:pPr>
      <w:r w:rsidRPr="00292F3B">
        <w:t xml:space="preserve">Localizar y verificar </w:t>
      </w:r>
      <w:r w:rsidR="00AB1ADE">
        <w:t xml:space="preserve">los </w:t>
      </w:r>
      <w:r w:rsidR="00AB1ADE" w:rsidRPr="00292F3B">
        <w:t>datos personales solicitados</w:t>
      </w:r>
      <w:r w:rsidRPr="00292F3B">
        <w:t xml:space="preserve"> e informar a la Unidad de Transparencia sobre la manera en que se encuentra disponible, </w:t>
      </w:r>
    </w:p>
    <w:p w14:paraId="0E89139C" w14:textId="77777777" w:rsidR="0072722C" w:rsidRPr="00292F3B" w:rsidRDefault="0072722C" w:rsidP="00B20B49">
      <w:pPr>
        <w:pStyle w:val="Prrafodelista"/>
        <w:numPr>
          <w:ilvl w:val="0"/>
          <w:numId w:val="11"/>
        </w:numPr>
        <w:spacing w:before="120" w:after="120"/>
        <w:jc w:val="both"/>
      </w:pPr>
      <w:r w:rsidRPr="00292F3B">
        <w:t>Proporcionar a la Unidad de Transparencia</w:t>
      </w:r>
      <w:r w:rsidR="007B6CCD">
        <w:t>, en su caso,</w:t>
      </w:r>
      <w:r w:rsidRPr="00292F3B">
        <w:t xml:space="preserve"> </w:t>
      </w:r>
      <w:r w:rsidR="007B6CCD">
        <w:t xml:space="preserve">a través del sistema SIFIRA, </w:t>
      </w:r>
      <w:r w:rsidRPr="00292F3B">
        <w:t xml:space="preserve">la información solicitada para su entrega al </w:t>
      </w:r>
      <w:r w:rsidR="008C07A0">
        <w:t>peticionario</w:t>
      </w:r>
      <w:r w:rsidR="00011D62">
        <w:t>,</w:t>
      </w:r>
    </w:p>
    <w:p w14:paraId="3BC2021E" w14:textId="5F6D0ED1" w:rsidR="0072722C" w:rsidRPr="00292F3B" w:rsidRDefault="0072722C" w:rsidP="00B20B49">
      <w:pPr>
        <w:pStyle w:val="Prrafodelista"/>
        <w:numPr>
          <w:ilvl w:val="0"/>
          <w:numId w:val="11"/>
        </w:numPr>
        <w:spacing w:before="120" w:after="120"/>
        <w:jc w:val="both"/>
      </w:pPr>
      <w:r w:rsidRPr="00292F3B">
        <w:t xml:space="preserve">En caso de que la información </w:t>
      </w:r>
      <w:r w:rsidR="005B7982" w:rsidRPr="00292F3B">
        <w:t xml:space="preserve">sea </w:t>
      </w:r>
      <w:r w:rsidR="00A34A63" w:rsidRPr="00292F3B">
        <w:t>inexistente</w:t>
      </w:r>
      <w:r w:rsidR="005B7982" w:rsidRPr="00292F3B">
        <w:t>,</w:t>
      </w:r>
      <w:r w:rsidRPr="00292F3B">
        <w:t xml:space="preserve"> remitir </w:t>
      </w:r>
      <w:r w:rsidR="008C07A0">
        <w:t xml:space="preserve">debidamente fundada y motivada </w:t>
      </w:r>
      <w:r w:rsidRPr="00292F3B">
        <w:t xml:space="preserve">la </w:t>
      </w:r>
      <w:r w:rsidR="001629EF">
        <w:t xml:space="preserve">respuesta a la </w:t>
      </w:r>
      <w:r w:rsidRPr="00292F3B">
        <w:t>solicitud al Comité de Transparencia</w:t>
      </w:r>
      <w:r w:rsidR="008C07A0">
        <w:t xml:space="preserve">, informando </w:t>
      </w:r>
      <w:r w:rsidR="008C07A0" w:rsidRPr="00292F3B">
        <w:t>p</w:t>
      </w:r>
      <w:r w:rsidR="008C07A0">
        <w:t xml:space="preserve">reviamente al Personal de Apoyo </w:t>
      </w:r>
      <w:r w:rsidR="0075672A">
        <w:t xml:space="preserve">de la Unidad de Transparencia </w:t>
      </w:r>
      <w:r w:rsidR="008C07A0">
        <w:t>para su asesoramiento</w:t>
      </w:r>
      <w:r w:rsidRPr="00292F3B">
        <w:t xml:space="preserve">. </w:t>
      </w:r>
    </w:p>
    <w:p w14:paraId="1CD80674" w14:textId="5121D3BB" w:rsidR="0072722C" w:rsidRPr="00476CDA" w:rsidRDefault="0072722C" w:rsidP="003B4FC0">
      <w:pPr>
        <w:pStyle w:val="Prrafodelista"/>
        <w:numPr>
          <w:ilvl w:val="0"/>
          <w:numId w:val="6"/>
        </w:numPr>
        <w:spacing w:before="120" w:after="120"/>
        <w:jc w:val="both"/>
      </w:pPr>
      <w:r w:rsidRPr="00476CDA">
        <w:t>En el caso de solicitudes que se reciban mediante el</w:t>
      </w:r>
      <w:r w:rsidR="004A4193">
        <w:t xml:space="preserve"> registro</w:t>
      </w:r>
      <w:r w:rsidRPr="00476CDA">
        <w:t xml:space="preserve"> </w:t>
      </w:r>
      <w:r w:rsidR="004A4193">
        <w:t>“</w:t>
      </w:r>
      <w:r w:rsidRPr="00476CDA">
        <w:t xml:space="preserve">Formato de Solicitud de </w:t>
      </w:r>
      <w:r w:rsidR="005B7982" w:rsidRPr="00476CDA">
        <w:t>Derechos ARCO</w:t>
      </w:r>
      <w:r w:rsidR="0075672A">
        <w:t xml:space="preserve"> (INAI)</w:t>
      </w:r>
      <w:r w:rsidR="004A4193">
        <w:t>”</w:t>
      </w:r>
      <w:r w:rsidRPr="00476CDA">
        <w:t>, escrito libre o por correo electrónico, los (las) Asistentes Administrativos(as) y en ausencia de ést</w:t>
      </w:r>
      <w:r w:rsidR="004A4193">
        <w:t>o</w:t>
      </w:r>
      <w:r w:rsidRPr="00476CDA">
        <w:t xml:space="preserve">s los (las) Agentes, Promotores(as), Especialistas o Analistas de las Regionales, Residencias Estatales, Agencias y </w:t>
      </w:r>
      <w:proofErr w:type="spellStart"/>
      <w:r w:rsidRPr="00476CDA">
        <w:t>CDT´s</w:t>
      </w:r>
      <w:proofErr w:type="spellEnd"/>
      <w:r w:rsidRPr="00476CDA">
        <w:t xml:space="preserve">, deben enviar </w:t>
      </w:r>
      <w:r w:rsidR="001629EF">
        <w:t xml:space="preserve">por correo </w:t>
      </w:r>
      <w:r w:rsidR="00685319">
        <w:t>al Personal de Apoyo de la Unidad de Transparencia,</w:t>
      </w:r>
      <w:r w:rsidRPr="00476CDA">
        <w:t xml:space="preserve"> la documentación que entregue el solicitante</w:t>
      </w:r>
      <w:r w:rsidR="00685319">
        <w:t>,</w:t>
      </w:r>
      <w:r w:rsidRPr="00476CDA">
        <w:t xml:space="preserve"> para su captura de forma manual en el sistema habilitado por el INAI. </w:t>
      </w:r>
    </w:p>
    <w:p w14:paraId="267C438B" w14:textId="14095123" w:rsidR="0072722C" w:rsidRDefault="0072722C" w:rsidP="003B4FC0">
      <w:pPr>
        <w:pStyle w:val="Prrafodelista"/>
        <w:numPr>
          <w:ilvl w:val="0"/>
          <w:numId w:val="6"/>
        </w:numPr>
        <w:spacing w:before="120" w:after="120"/>
        <w:jc w:val="both"/>
      </w:pPr>
      <w:r w:rsidRPr="00476CDA">
        <w:t>Los (Las) Asistentes Administrativos(as) y en ausencia de ést</w:t>
      </w:r>
      <w:r w:rsidR="004A4193">
        <w:t>o</w:t>
      </w:r>
      <w:r w:rsidRPr="00476CDA">
        <w:t xml:space="preserve">s los (las) Agentes, Promotores(as), Especialistas o Analistas de las Regionales, Residencias Estatales, Agencias, y </w:t>
      </w:r>
      <w:proofErr w:type="spellStart"/>
      <w:r w:rsidRPr="00476CDA">
        <w:t>CDT´s</w:t>
      </w:r>
      <w:proofErr w:type="spellEnd"/>
      <w:r w:rsidRPr="00476CDA">
        <w:t xml:space="preserve">, asesoran </w:t>
      </w:r>
      <w:r w:rsidRPr="00E93049">
        <w:t>a</w:t>
      </w:r>
      <w:r w:rsidR="004C2A58" w:rsidRPr="00E93049">
        <w:t xml:space="preserve"> </w:t>
      </w:r>
      <w:proofErr w:type="spellStart"/>
      <w:r w:rsidR="004C2A58" w:rsidRPr="00E93049">
        <w:t>e</w:t>
      </w:r>
      <w:r w:rsidRPr="00E93049">
        <w:t>l</w:t>
      </w:r>
      <w:proofErr w:type="spellEnd"/>
      <w:r w:rsidRPr="00E93049">
        <w:t>(la)</w:t>
      </w:r>
      <w:r w:rsidRPr="00476CDA">
        <w:t xml:space="preserve"> solicitante</w:t>
      </w:r>
      <w:r w:rsidR="007B6CCD">
        <w:t>,</w:t>
      </w:r>
      <w:r w:rsidRPr="00476CDA">
        <w:t xml:space="preserve"> para el registro de su solicitud</w:t>
      </w:r>
      <w:r w:rsidR="005B7982" w:rsidRPr="00476CDA">
        <w:t xml:space="preserve"> de Derechos ARCO</w:t>
      </w:r>
      <w:r w:rsidRPr="00476CDA">
        <w:t xml:space="preserve"> a través del Sistema electrónico habilitado por el INAI</w:t>
      </w:r>
      <w:r w:rsidR="003265CE">
        <w:t>.</w:t>
      </w:r>
    </w:p>
    <w:p w14:paraId="0837F634" w14:textId="5B441B73" w:rsidR="00C31DDE" w:rsidRPr="00476CDA" w:rsidRDefault="00C31DDE" w:rsidP="00C31DDE">
      <w:pPr>
        <w:pStyle w:val="Prrafodelista"/>
        <w:numPr>
          <w:ilvl w:val="0"/>
          <w:numId w:val="6"/>
        </w:numPr>
        <w:spacing w:before="120" w:after="120"/>
        <w:jc w:val="both"/>
      </w:pPr>
      <w:r>
        <w:t xml:space="preserve">Cuando un ciudadano </w:t>
      </w:r>
      <w:r w:rsidR="003265CE">
        <w:t xml:space="preserve">requiera </w:t>
      </w:r>
      <w:r>
        <w:t xml:space="preserve">vía telefónica a través del Centro de Atención FIRA (CAF) </w:t>
      </w:r>
      <w:r w:rsidR="003265CE">
        <w:t>ejercer sus derechos ARCO</w:t>
      </w:r>
      <w:r>
        <w:t xml:space="preserve">, </w:t>
      </w:r>
      <w:r w:rsidR="007B6CCD">
        <w:t>este último</w:t>
      </w:r>
      <w:r>
        <w:t xml:space="preserve"> debe brindarle el número del conmutador, así como el nombre de</w:t>
      </w:r>
      <w:r w:rsidR="003265CE">
        <w:t>l Personal de Apoyo de</w:t>
      </w:r>
      <w:r>
        <w:t xml:space="preserve"> la Unidad de Transparencia, para que este </w:t>
      </w:r>
      <w:r w:rsidR="003265CE">
        <w:t>sea comunicado;</w:t>
      </w:r>
      <w:r>
        <w:t xml:space="preserve"> en caso de que la solicitud la reciba el CAF por correo electrónico, éste de</w:t>
      </w:r>
      <w:r w:rsidR="00E85606">
        <w:t>be</w:t>
      </w:r>
      <w:r>
        <w:t xml:space="preserve"> </w:t>
      </w:r>
      <w:r w:rsidR="00214296">
        <w:t>responder</w:t>
      </w:r>
      <w:r w:rsidR="00E85606">
        <w:t>se</w:t>
      </w:r>
      <w:r>
        <w:t xml:space="preserve"> </w:t>
      </w:r>
      <w:r w:rsidR="00214296">
        <w:t xml:space="preserve">el mismo día </w:t>
      </w:r>
      <w:r w:rsidR="00E85606">
        <w:t xml:space="preserve">hábil </w:t>
      </w:r>
      <w:r w:rsidR="00214296">
        <w:t xml:space="preserve">y </w:t>
      </w:r>
      <w:r>
        <w:t>por la misma vía indicándole los datos de la Unidad de Transparencia: domicilio, teléfono, correo electrónico y horario de atención</w:t>
      </w:r>
      <w:r w:rsidR="001629EF">
        <w:t>, turnando copia al correo utransparencia@fira.gob.mx</w:t>
      </w:r>
      <w:r>
        <w:t>.</w:t>
      </w:r>
    </w:p>
    <w:p w14:paraId="65ECE009" w14:textId="77777777" w:rsidR="00476CDA" w:rsidRPr="00476CDA" w:rsidRDefault="00476CDA" w:rsidP="00476CDA">
      <w:pPr>
        <w:spacing w:before="120" w:after="120"/>
        <w:jc w:val="both"/>
        <w:rPr>
          <w:b/>
        </w:rPr>
      </w:pPr>
      <w:r w:rsidRPr="00476CDA">
        <w:rPr>
          <w:b/>
        </w:rPr>
        <w:t>De la gestión del procedimiento:</w:t>
      </w:r>
    </w:p>
    <w:p w14:paraId="4B5BAD7C" w14:textId="77777777" w:rsidR="0072722C" w:rsidRPr="00476CDA" w:rsidRDefault="0072722C" w:rsidP="003B4FC0">
      <w:pPr>
        <w:pStyle w:val="Prrafodelista"/>
        <w:numPr>
          <w:ilvl w:val="0"/>
          <w:numId w:val="6"/>
        </w:numPr>
        <w:spacing w:before="120" w:after="120"/>
        <w:jc w:val="both"/>
      </w:pPr>
      <w:r w:rsidRPr="00476CDA">
        <w:t xml:space="preserve">Cuando se emita una disposición que modifique lo establecido en </w:t>
      </w:r>
      <w:r w:rsidR="00A34A63" w:rsidRPr="00476CDA">
        <w:t xml:space="preserve">este </w:t>
      </w:r>
      <w:r w:rsidRPr="00476CDA">
        <w:t xml:space="preserve">procedimiento, la Dirección Jurídica y de Recuperación puede implementar los cambios requeridos notificando al respecto a la Contraloría Interna. A partir de la implementación de dichos cambios, se contará con un plazo de 30 días hábiles para la modificación, autorización y difusión de la nueva edición del procedimiento. </w:t>
      </w:r>
    </w:p>
    <w:p w14:paraId="171B3D53" w14:textId="77777777" w:rsidR="0072722C" w:rsidRPr="00476CDA" w:rsidRDefault="0072722C" w:rsidP="003B4FC0">
      <w:pPr>
        <w:pStyle w:val="Prrafodelista"/>
        <w:numPr>
          <w:ilvl w:val="0"/>
          <w:numId w:val="6"/>
        </w:numPr>
        <w:spacing w:before="120" w:after="120"/>
        <w:jc w:val="both"/>
      </w:pPr>
      <w:r w:rsidRPr="00476CDA">
        <w:t xml:space="preserve">Este procedimiento utiliza lenguaje incluyente, no sexista y libre de cualquier tipo de expresión discriminatoria. </w:t>
      </w:r>
    </w:p>
    <w:p w14:paraId="0B0C5360" w14:textId="217129FB" w:rsidR="003B42A1" w:rsidRDefault="0072722C" w:rsidP="003B42A1">
      <w:pPr>
        <w:pStyle w:val="Prrafodelista"/>
        <w:numPr>
          <w:ilvl w:val="0"/>
          <w:numId w:val="6"/>
        </w:numPr>
        <w:spacing w:before="120" w:after="120"/>
        <w:jc w:val="both"/>
      </w:pPr>
      <w:r w:rsidRPr="00476CDA">
        <w:t xml:space="preserve">Con la finalidad de verificar que el control interno está presente y funcionando en este proceso, el (la) </w:t>
      </w:r>
      <w:proofErr w:type="gramStart"/>
      <w:r w:rsidRPr="00476CDA">
        <w:t>Director</w:t>
      </w:r>
      <w:proofErr w:type="gramEnd"/>
      <w:r w:rsidRPr="00476CDA">
        <w:t>(a) Jurídico</w:t>
      </w:r>
      <w:r w:rsidR="001629EF">
        <w:t xml:space="preserve">(a) </w:t>
      </w:r>
      <w:r w:rsidR="00476CDA">
        <w:t>y de Recuperación, así como él(la) Subdirector(a) Jurídico</w:t>
      </w:r>
      <w:r w:rsidRPr="00476CDA">
        <w:t>(a) de Asuntos Administrativos, monitorean y evalúan la efectividad de los controles</w:t>
      </w:r>
      <w:r w:rsidR="00E85606" w:rsidRPr="00E85606">
        <w:t xml:space="preserve"> </w:t>
      </w:r>
      <w:r w:rsidR="00E85606" w:rsidRPr="00287CF5">
        <w:t>que se establecen en este procedimiento, con base en la información que se recabe de acuerdo a la especificación de “Riesgos significativos y controles clave”. Las fallas de control y los eventos de riesgo operativo que se identifiquen en la operación o el monitoreo de este procedimiento, se deben reportar en apego al “Procedimiento para la autoevaluación de control interno, gestión de fallas de control y eventos de riesgo operativo”.</w:t>
      </w:r>
    </w:p>
    <w:p w14:paraId="72E74285" w14:textId="77777777" w:rsidR="00011D62" w:rsidRDefault="00011D62">
      <w:pPr>
        <w:rPr>
          <w:sz w:val="20"/>
        </w:rPr>
      </w:pPr>
      <w:r>
        <w:rPr>
          <w:sz w:val="20"/>
        </w:rPr>
        <w:br w:type="page"/>
      </w:r>
    </w:p>
    <w:p w14:paraId="2CEFCE72" w14:textId="77777777" w:rsidR="004F4273" w:rsidRPr="00292F3B" w:rsidRDefault="004F4273">
      <w:pPr>
        <w:pStyle w:val="Textoindependiente"/>
        <w:spacing w:before="5"/>
        <w:rPr>
          <w:sz w:val="21"/>
        </w:rPr>
      </w:pPr>
    </w:p>
    <w:p w14:paraId="06CFB513" w14:textId="77777777" w:rsidR="004F4273" w:rsidRPr="00B66352" w:rsidRDefault="00D61E1B" w:rsidP="00B20B49">
      <w:pPr>
        <w:pStyle w:val="Ttulo1"/>
        <w:keepNext/>
        <w:widowControl/>
        <w:numPr>
          <w:ilvl w:val="0"/>
          <w:numId w:val="2"/>
        </w:numPr>
        <w:shd w:val="clear" w:color="auto" w:fill="D9D9D9"/>
        <w:adjustRightInd w:val="0"/>
        <w:spacing w:before="120" w:after="240"/>
        <w:ind w:left="284"/>
        <w:rPr>
          <w:rFonts w:eastAsia="Times New Roman" w:cs="Times New Roman"/>
          <w:color w:val="0F243E" w:themeColor="text2" w:themeShade="80"/>
          <w:kern w:val="32"/>
          <w:szCs w:val="32"/>
          <w:lang w:eastAsia="es-ES"/>
        </w:rPr>
      </w:pPr>
      <w:bookmarkStart w:id="6" w:name="_Toc513723414"/>
      <w:r w:rsidRPr="00B66352">
        <w:rPr>
          <w:rFonts w:eastAsia="Times New Roman" w:cs="Times New Roman"/>
          <w:color w:val="0F243E" w:themeColor="text2" w:themeShade="80"/>
          <w:kern w:val="32"/>
          <w:szCs w:val="32"/>
          <w:lang w:eastAsia="es-ES"/>
        </w:rPr>
        <w:t>Modelos del procedimiento</w:t>
      </w:r>
      <w:bookmarkEnd w:id="6"/>
      <w:r w:rsidRPr="00B66352">
        <w:rPr>
          <w:rFonts w:eastAsia="Times New Roman" w:cs="Times New Roman"/>
          <w:color w:val="0F243E" w:themeColor="text2" w:themeShade="80"/>
          <w:kern w:val="32"/>
          <w:szCs w:val="32"/>
          <w:lang w:eastAsia="es-ES"/>
        </w:rPr>
        <w:tab/>
      </w:r>
    </w:p>
    <w:p w14:paraId="69623C38" w14:textId="77777777" w:rsidR="004F4273" w:rsidRPr="00292F3B" w:rsidRDefault="004F4273">
      <w:pPr>
        <w:pStyle w:val="Textoindependiente"/>
        <w:spacing w:before="6"/>
        <w:rPr>
          <w:b/>
          <w:sz w:val="19"/>
        </w:rPr>
      </w:pPr>
    </w:p>
    <w:tbl>
      <w:tblPr>
        <w:tblStyle w:val="TableNormal"/>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6"/>
        <w:gridCol w:w="8246"/>
      </w:tblGrid>
      <w:tr w:rsidR="004F4273" w:rsidRPr="00292F3B" w14:paraId="22863213" w14:textId="77777777">
        <w:trPr>
          <w:trHeight w:val="443"/>
        </w:trPr>
        <w:tc>
          <w:tcPr>
            <w:tcW w:w="9182" w:type="dxa"/>
            <w:gridSpan w:val="2"/>
            <w:shd w:val="clear" w:color="auto" w:fill="001F5F"/>
          </w:tcPr>
          <w:p w14:paraId="78AD1186" w14:textId="77777777" w:rsidR="004F4273" w:rsidRPr="00292F3B" w:rsidRDefault="00D068B7" w:rsidP="0008561E">
            <w:pPr>
              <w:pStyle w:val="TableParagraph"/>
              <w:spacing w:before="76"/>
              <w:ind w:left="107"/>
              <w:rPr>
                <w:b/>
                <w:sz w:val="24"/>
              </w:rPr>
            </w:pPr>
            <w:r>
              <w:rPr>
                <w:b/>
                <w:color w:val="FFFFFF"/>
                <w:sz w:val="24"/>
              </w:rPr>
              <w:t>L.13</w:t>
            </w:r>
            <w:r w:rsidR="00895E26">
              <w:rPr>
                <w:b/>
                <w:color w:val="FFFFFF"/>
                <w:sz w:val="24"/>
              </w:rPr>
              <w:t>.</w:t>
            </w:r>
            <w:r>
              <w:rPr>
                <w:b/>
                <w:color w:val="FFFFFF"/>
                <w:sz w:val="24"/>
              </w:rPr>
              <w:t xml:space="preserve"> </w:t>
            </w:r>
            <w:r w:rsidR="002F66AA">
              <w:rPr>
                <w:b/>
                <w:color w:val="FFFFFF"/>
                <w:sz w:val="24"/>
              </w:rPr>
              <w:t>P</w:t>
            </w:r>
            <w:r w:rsidR="002F66AA" w:rsidRPr="00292F3B">
              <w:rPr>
                <w:b/>
                <w:color w:val="FFFFFF"/>
                <w:sz w:val="24"/>
              </w:rPr>
              <w:t>rocedimiento operativo en materia de protección de datos personales</w:t>
            </w:r>
          </w:p>
        </w:tc>
      </w:tr>
      <w:tr w:rsidR="004F4273" w:rsidRPr="00292F3B" w14:paraId="13A4FA3C" w14:textId="77777777">
        <w:trPr>
          <w:trHeight w:val="290"/>
        </w:trPr>
        <w:tc>
          <w:tcPr>
            <w:tcW w:w="936" w:type="dxa"/>
            <w:shd w:val="clear" w:color="auto" w:fill="C0C0C0"/>
          </w:tcPr>
          <w:p w14:paraId="113BC810" w14:textId="77777777" w:rsidR="004F4273" w:rsidRPr="00292F3B" w:rsidRDefault="00D61E1B">
            <w:pPr>
              <w:pStyle w:val="TableParagraph"/>
              <w:spacing w:before="8" w:line="261" w:lineRule="exact"/>
              <w:ind w:left="287" w:right="277"/>
              <w:jc w:val="center"/>
              <w:rPr>
                <w:b/>
              </w:rPr>
            </w:pPr>
            <w:r w:rsidRPr="00292F3B">
              <w:rPr>
                <w:b/>
              </w:rPr>
              <w:t>No.</w:t>
            </w:r>
          </w:p>
        </w:tc>
        <w:tc>
          <w:tcPr>
            <w:tcW w:w="8246" w:type="dxa"/>
            <w:shd w:val="clear" w:color="auto" w:fill="C0C0C0"/>
          </w:tcPr>
          <w:p w14:paraId="3D76DA64" w14:textId="77777777" w:rsidR="004F4273" w:rsidRPr="00292F3B" w:rsidRDefault="00D61E1B">
            <w:pPr>
              <w:pStyle w:val="TableParagraph"/>
              <w:spacing w:line="268" w:lineRule="exact"/>
              <w:ind w:left="3745" w:right="3738"/>
              <w:jc w:val="center"/>
              <w:rPr>
                <w:b/>
              </w:rPr>
            </w:pPr>
            <w:r w:rsidRPr="00292F3B">
              <w:rPr>
                <w:b/>
              </w:rPr>
              <w:t>Modelo</w:t>
            </w:r>
          </w:p>
        </w:tc>
      </w:tr>
      <w:tr w:rsidR="004F4273" w:rsidRPr="00292F3B" w14:paraId="00C6B6BB" w14:textId="77777777">
        <w:trPr>
          <w:trHeight w:val="244"/>
        </w:trPr>
        <w:tc>
          <w:tcPr>
            <w:tcW w:w="936" w:type="dxa"/>
          </w:tcPr>
          <w:p w14:paraId="3B208359" w14:textId="77777777" w:rsidR="004F4273" w:rsidRPr="00292F3B" w:rsidRDefault="00D61E1B">
            <w:pPr>
              <w:pStyle w:val="TableParagraph"/>
              <w:spacing w:line="224" w:lineRule="exact"/>
              <w:ind w:left="9"/>
              <w:jc w:val="center"/>
              <w:rPr>
                <w:sz w:val="20"/>
              </w:rPr>
            </w:pPr>
            <w:r w:rsidRPr="00292F3B">
              <w:rPr>
                <w:w w:val="99"/>
                <w:sz w:val="20"/>
              </w:rPr>
              <w:t>1</w:t>
            </w:r>
          </w:p>
        </w:tc>
        <w:tc>
          <w:tcPr>
            <w:tcW w:w="8246" w:type="dxa"/>
          </w:tcPr>
          <w:p w14:paraId="695BC5F8" w14:textId="77777777" w:rsidR="004F4273" w:rsidRPr="00292F3B" w:rsidRDefault="009A7621" w:rsidP="009A7621">
            <w:pPr>
              <w:pStyle w:val="TableParagraph"/>
              <w:spacing w:line="224" w:lineRule="exact"/>
              <w:rPr>
                <w:sz w:val="20"/>
              </w:rPr>
            </w:pPr>
            <w:r w:rsidRPr="00292F3B">
              <w:rPr>
                <w:sz w:val="20"/>
              </w:rPr>
              <w:t xml:space="preserve">  </w:t>
            </w:r>
            <w:r w:rsidR="00D6276F" w:rsidRPr="00292F3B">
              <w:rPr>
                <w:sz w:val="20"/>
              </w:rPr>
              <w:t>Gestión de datos personales</w:t>
            </w:r>
          </w:p>
        </w:tc>
      </w:tr>
      <w:tr w:rsidR="0008561E" w:rsidRPr="00292F3B" w14:paraId="42D7332E" w14:textId="77777777">
        <w:trPr>
          <w:trHeight w:val="244"/>
        </w:trPr>
        <w:tc>
          <w:tcPr>
            <w:tcW w:w="936" w:type="dxa"/>
          </w:tcPr>
          <w:p w14:paraId="625CCC2B" w14:textId="77777777" w:rsidR="0008561E" w:rsidRPr="00292F3B" w:rsidRDefault="0008561E" w:rsidP="0008561E">
            <w:pPr>
              <w:pStyle w:val="TableParagraph"/>
              <w:spacing w:line="224" w:lineRule="exact"/>
              <w:ind w:left="9"/>
              <w:jc w:val="center"/>
              <w:rPr>
                <w:sz w:val="20"/>
              </w:rPr>
            </w:pPr>
            <w:r w:rsidRPr="00292F3B">
              <w:rPr>
                <w:w w:val="99"/>
                <w:sz w:val="20"/>
              </w:rPr>
              <w:t>2</w:t>
            </w:r>
          </w:p>
        </w:tc>
        <w:tc>
          <w:tcPr>
            <w:tcW w:w="8246" w:type="dxa"/>
          </w:tcPr>
          <w:p w14:paraId="1D117C38" w14:textId="77777777" w:rsidR="0008561E" w:rsidRPr="00292F3B" w:rsidRDefault="0008561E" w:rsidP="00001413">
            <w:pPr>
              <w:pStyle w:val="TableParagraph"/>
              <w:spacing w:line="224" w:lineRule="exact"/>
              <w:ind w:left="107"/>
              <w:rPr>
                <w:sz w:val="20"/>
              </w:rPr>
            </w:pPr>
            <w:r w:rsidRPr="00292F3B">
              <w:rPr>
                <w:sz w:val="20"/>
              </w:rPr>
              <w:t>Evaluación de Impacto</w:t>
            </w:r>
            <w:r w:rsidR="001B64B7" w:rsidRPr="00292F3B">
              <w:rPr>
                <w:sz w:val="20"/>
              </w:rPr>
              <w:t xml:space="preserve"> en Sistemas Institucionales </w:t>
            </w:r>
          </w:p>
        </w:tc>
      </w:tr>
      <w:tr w:rsidR="0008561E" w:rsidRPr="00292F3B" w14:paraId="3A8F3845" w14:textId="77777777">
        <w:trPr>
          <w:trHeight w:val="244"/>
        </w:trPr>
        <w:tc>
          <w:tcPr>
            <w:tcW w:w="936" w:type="dxa"/>
          </w:tcPr>
          <w:p w14:paraId="54D34673" w14:textId="77777777" w:rsidR="0008561E" w:rsidRPr="00292F3B" w:rsidRDefault="0008561E" w:rsidP="0008561E">
            <w:pPr>
              <w:pStyle w:val="TableParagraph"/>
              <w:spacing w:line="224" w:lineRule="exact"/>
              <w:ind w:left="9"/>
              <w:jc w:val="center"/>
              <w:rPr>
                <w:sz w:val="20"/>
              </w:rPr>
            </w:pPr>
            <w:r w:rsidRPr="00292F3B">
              <w:rPr>
                <w:w w:val="99"/>
                <w:sz w:val="20"/>
              </w:rPr>
              <w:t>3</w:t>
            </w:r>
          </w:p>
        </w:tc>
        <w:tc>
          <w:tcPr>
            <w:tcW w:w="8246" w:type="dxa"/>
          </w:tcPr>
          <w:p w14:paraId="48428258" w14:textId="77777777" w:rsidR="0008561E" w:rsidRPr="00292F3B" w:rsidRDefault="0008561E" w:rsidP="0008561E">
            <w:pPr>
              <w:pStyle w:val="TableParagraph"/>
              <w:spacing w:line="224" w:lineRule="exact"/>
              <w:ind w:left="107"/>
              <w:rPr>
                <w:sz w:val="20"/>
              </w:rPr>
            </w:pPr>
            <w:r w:rsidRPr="00292F3B">
              <w:rPr>
                <w:sz w:val="20"/>
              </w:rPr>
              <w:t>Vulneración a la Seguridad de Datos Personales</w:t>
            </w:r>
          </w:p>
        </w:tc>
      </w:tr>
      <w:tr w:rsidR="0008561E" w:rsidRPr="00292F3B" w14:paraId="03A8076C" w14:textId="77777777">
        <w:trPr>
          <w:trHeight w:val="244"/>
        </w:trPr>
        <w:tc>
          <w:tcPr>
            <w:tcW w:w="936" w:type="dxa"/>
          </w:tcPr>
          <w:p w14:paraId="236E81CA" w14:textId="77777777" w:rsidR="0008561E" w:rsidRPr="00292F3B" w:rsidRDefault="000504B4" w:rsidP="0008561E">
            <w:pPr>
              <w:pStyle w:val="TableParagraph"/>
              <w:spacing w:line="224" w:lineRule="exact"/>
              <w:ind w:left="9"/>
              <w:jc w:val="center"/>
              <w:rPr>
                <w:sz w:val="20"/>
              </w:rPr>
            </w:pPr>
            <w:r>
              <w:rPr>
                <w:w w:val="99"/>
                <w:sz w:val="20"/>
              </w:rPr>
              <w:t>4</w:t>
            </w:r>
          </w:p>
        </w:tc>
        <w:tc>
          <w:tcPr>
            <w:tcW w:w="8246" w:type="dxa"/>
          </w:tcPr>
          <w:p w14:paraId="6175EA3D" w14:textId="77777777" w:rsidR="0008561E" w:rsidRPr="00292F3B" w:rsidRDefault="000F12A3" w:rsidP="0008561E">
            <w:pPr>
              <w:pStyle w:val="TableParagraph"/>
              <w:spacing w:line="224" w:lineRule="exact"/>
              <w:ind w:left="107"/>
              <w:rPr>
                <w:sz w:val="20"/>
              </w:rPr>
            </w:pPr>
            <w:r w:rsidRPr="00292F3B">
              <w:rPr>
                <w:sz w:val="20"/>
              </w:rPr>
              <w:t>Atención de s</w:t>
            </w:r>
            <w:r w:rsidR="001B64B7" w:rsidRPr="00292F3B">
              <w:rPr>
                <w:sz w:val="20"/>
              </w:rPr>
              <w:t xml:space="preserve">olicitudes de </w:t>
            </w:r>
            <w:r w:rsidR="0008561E" w:rsidRPr="00292F3B">
              <w:rPr>
                <w:sz w:val="20"/>
              </w:rPr>
              <w:t>Derechos ARCO</w:t>
            </w:r>
          </w:p>
        </w:tc>
      </w:tr>
    </w:tbl>
    <w:p w14:paraId="603164DE" w14:textId="77777777" w:rsidR="004F4273" w:rsidRPr="00292F3B" w:rsidRDefault="004F4273">
      <w:pPr>
        <w:pStyle w:val="Textoindependiente"/>
        <w:spacing w:before="10"/>
        <w:rPr>
          <w:b/>
          <w:sz w:val="18"/>
        </w:rPr>
      </w:pPr>
    </w:p>
    <w:p w14:paraId="61F7800C" w14:textId="77777777" w:rsidR="004F4273" w:rsidRDefault="004F4273">
      <w:pPr>
        <w:rPr>
          <w:sz w:val="18"/>
        </w:rPr>
      </w:pPr>
    </w:p>
    <w:p w14:paraId="6EF83FAC" w14:textId="77777777" w:rsidR="003F0371" w:rsidRDefault="003F0371">
      <w:pPr>
        <w:rPr>
          <w:sz w:val="18"/>
        </w:rPr>
      </w:pPr>
    </w:p>
    <w:p w14:paraId="44AF983A" w14:textId="77777777" w:rsidR="003F0371" w:rsidRDefault="00C42C7C" w:rsidP="003F0371">
      <w:pPr>
        <w:rPr>
          <w:sz w:val="18"/>
        </w:rPr>
      </w:pPr>
      <w:r>
        <w:rPr>
          <w:noProof/>
          <w:sz w:val="18"/>
          <w:lang w:eastAsia="es-MX"/>
        </w:rPr>
        <w:drawing>
          <wp:inline distT="0" distB="0" distL="0" distR="0" wp14:anchorId="4F4492FF" wp14:editId="14C819A8">
            <wp:extent cx="5915025" cy="482917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5025" cy="4829175"/>
                    </a:xfrm>
                    <a:prstGeom prst="rect">
                      <a:avLst/>
                    </a:prstGeom>
                    <a:noFill/>
                    <a:ln>
                      <a:noFill/>
                    </a:ln>
                  </pic:spPr>
                </pic:pic>
              </a:graphicData>
            </a:graphic>
          </wp:inline>
        </w:drawing>
      </w:r>
    </w:p>
    <w:p w14:paraId="1F6FD4E5" w14:textId="77777777" w:rsidR="00011D62" w:rsidRDefault="00011D62">
      <w:pPr>
        <w:rPr>
          <w:b/>
          <w:sz w:val="27"/>
        </w:rPr>
      </w:pPr>
      <w:r>
        <w:rPr>
          <w:b/>
          <w:sz w:val="27"/>
        </w:rPr>
        <w:br w:type="page"/>
      </w:r>
    </w:p>
    <w:p w14:paraId="20471748" w14:textId="77777777" w:rsidR="004F4273" w:rsidRPr="00292F3B" w:rsidRDefault="004F4273">
      <w:pPr>
        <w:pStyle w:val="Textoindependiente"/>
        <w:spacing w:before="6"/>
        <w:rPr>
          <w:b/>
          <w:sz w:val="27"/>
        </w:rPr>
      </w:pPr>
    </w:p>
    <w:p w14:paraId="6254E093" w14:textId="77777777" w:rsidR="004F4273" w:rsidRPr="00D96372" w:rsidRDefault="00D61E1B" w:rsidP="00B20B49">
      <w:pPr>
        <w:pStyle w:val="Ttulo1"/>
        <w:keepNext/>
        <w:widowControl/>
        <w:numPr>
          <w:ilvl w:val="0"/>
          <w:numId w:val="2"/>
        </w:numPr>
        <w:shd w:val="clear" w:color="auto" w:fill="D9D9D9"/>
        <w:adjustRightInd w:val="0"/>
        <w:spacing w:before="120" w:after="240"/>
        <w:ind w:left="284"/>
        <w:rPr>
          <w:rFonts w:eastAsia="Times New Roman" w:cs="Times New Roman"/>
          <w:color w:val="0F243E" w:themeColor="text2" w:themeShade="80"/>
          <w:kern w:val="32"/>
          <w:szCs w:val="32"/>
          <w:lang w:eastAsia="es-ES"/>
        </w:rPr>
      </w:pPr>
      <w:bookmarkStart w:id="7" w:name="_Toc513723415"/>
      <w:r w:rsidRPr="00D96372">
        <w:rPr>
          <w:rFonts w:eastAsia="Times New Roman" w:cs="Times New Roman"/>
          <w:color w:val="0F243E" w:themeColor="text2" w:themeShade="80"/>
          <w:kern w:val="32"/>
          <w:szCs w:val="32"/>
          <w:lang w:eastAsia="es-ES"/>
        </w:rPr>
        <w:t>Descripción de actividades</w:t>
      </w:r>
      <w:bookmarkEnd w:id="7"/>
      <w:r w:rsidRPr="00D96372">
        <w:rPr>
          <w:rFonts w:eastAsia="Times New Roman" w:cs="Times New Roman"/>
          <w:color w:val="0F243E" w:themeColor="text2" w:themeShade="80"/>
          <w:kern w:val="32"/>
          <w:szCs w:val="32"/>
          <w:lang w:eastAsia="es-ES"/>
        </w:rPr>
        <w:tab/>
      </w:r>
    </w:p>
    <w:p w14:paraId="6D3842D0" w14:textId="77777777" w:rsidR="004F4273" w:rsidRDefault="004F4273">
      <w:pPr>
        <w:pStyle w:val="Textoindependiente"/>
        <w:spacing w:before="9"/>
        <w:rPr>
          <w:b/>
          <w:sz w:val="19"/>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1592"/>
        <w:gridCol w:w="1842"/>
        <w:gridCol w:w="5320"/>
      </w:tblGrid>
      <w:tr w:rsidR="00C17131" w:rsidRPr="00292F3B" w14:paraId="0E333C56" w14:textId="77777777" w:rsidTr="009A0247">
        <w:trPr>
          <w:trHeight w:val="443"/>
        </w:trPr>
        <w:tc>
          <w:tcPr>
            <w:tcW w:w="9289" w:type="dxa"/>
            <w:gridSpan w:val="4"/>
            <w:shd w:val="clear" w:color="auto" w:fill="2D74B5"/>
          </w:tcPr>
          <w:p w14:paraId="2268167B" w14:textId="77777777" w:rsidR="00C17131" w:rsidRPr="00292F3B" w:rsidRDefault="00626280" w:rsidP="00626280">
            <w:pPr>
              <w:pStyle w:val="TableParagraph"/>
              <w:spacing w:before="73"/>
              <w:ind w:left="107"/>
              <w:rPr>
                <w:b/>
                <w:sz w:val="24"/>
              </w:rPr>
            </w:pPr>
            <w:r>
              <w:rPr>
                <w:b/>
                <w:color w:val="FFFFFF"/>
                <w:sz w:val="24"/>
              </w:rPr>
              <w:t xml:space="preserve">L.13.1. </w:t>
            </w:r>
            <w:r w:rsidR="00C17131">
              <w:rPr>
                <w:b/>
                <w:color w:val="FFFFFF"/>
                <w:sz w:val="24"/>
              </w:rPr>
              <w:t>Gestión de datos personales</w:t>
            </w:r>
          </w:p>
        </w:tc>
      </w:tr>
      <w:tr w:rsidR="00C17131" w:rsidRPr="00292F3B" w14:paraId="295F1BC9" w14:textId="77777777" w:rsidTr="009A0247">
        <w:trPr>
          <w:trHeight w:val="290"/>
        </w:trPr>
        <w:tc>
          <w:tcPr>
            <w:tcW w:w="535" w:type="dxa"/>
            <w:shd w:val="clear" w:color="auto" w:fill="C0C0C0"/>
          </w:tcPr>
          <w:p w14:paraId="5E9E65F0" w14:textId="77777777" w:rsidR="00C17131" w:rsidRPr="00292F3B" w:rsidRDefault="00C17131" w:rsidP="009A0247">
            <w:pPr>
              <w:pStyle w:val="TableParagraph"/>
              <w:spacing w:before="35"/>
              <w:ind w:left="134"/>
              <w:rPr>
                <w:b/>
                <w:sz w:val="18"/>
              </w:rPr>
            </w:pPr>
            <w:r w:rsidRPr="00292F3B">
              <w:rPr>
                <w:b/>
                <w:sz w:val="18"/>
              </w:rPr>
              <w:t>No.</w:t>
            </w:r>
          </w:p>
        </w:tc>
        <w:tc>
          <w:tcPr>
            <w:tcW w:w="1592" w:type="dxa"/>
            <w:shd w:val="clear" w:color="auto" w:fill="C0C0C0"/>
          </w:tcPr>
          <w:p w14:paraId="7DB998F3" w14:textId="77777777" w:rsidR="00C17131" w:rsidRPr="00292F3B" w:rsidRDefault="00C17131" w:rsidP="009A0247">
            <w:pPr>
              <w:pStyle w:val="TableParagraph"/>
              <w:spacing w:before="35"/>
              <w:ind w:left="184"/>
              <w:rPr>
                <w:b/>
                <w:sz w:val="18"/>
              </w:rPr>
            </w:pPr>
            <w:r w:rsidRPr="00292F3B">
              <w:rPr>
                <w:b/>
                <w:sz w:val="18"/>
              </w:rPr>
              <w:t>Ejecutado por</w:t>
            </w:r>
          </w:p>
        </w:tc>
        <w:tc>
          <w:tcPr>
            <w:tcW w:w="1842" w:type="dxa"/>
            <w:shd w:val="clear" w:color="auto" w:fill="C0C0C0"/>
          </w:tcPr>
          <w:p w14:paraId="542DB0A4" w14:textId="77777777" w:rsidR="00C17131" w:rsidRPr="00292F3B" w:rsidRDefault="00C17131" w:rsidP="009A0247">
            <w:pPr>
              <w:pStyle w:val="TableParagraph"/>
              <w:spacing w:before="35"/>
              <w:ind w:left="641"/>
              <w:rPr>
                <w:b/>
                <w:sz w:val="18"/>
              </w:rPr>
            </w:pPr>
            <w:r w:rsidRPr="00292F3B">
              <w:rPr>
                <w:b/>
                <w:sz w:val="18"/>
              </w:rPr>
              <w:t>Actividad</w:t>
            </w:r>
          </w:p>
        </w:tc>
        <w:tc>
          <w:tcPr>
            <w:tcW w:w="5320" w:type="dxa"/>
            <w:shd w:val="clear" w:color="auto" w:fill="C0C0C0"/>
          </w:tcPr>
          <w:p w14:paraId="77DE61E9" w14:textId="77777777" w:rsidR="00C17131" w:rsidRPr="00292F3B" w:rsidRDefault="00C17131" w:rsidP="009A0247">
            <w:pPr>
              <w:pStyle w:val="TableParagraph"/>
              <w:spacing w:before="35"/>
              <w:ind w:left="2205" w:right="2213" w:hanging="503"/>
              <w:jc w:val="both"/>
              <w:rPr>
                <w:b/>
                <w:sz w:val="18"/>
              </w:rPr>
            </w:pPr>
            <w:r w:rsidRPr="00292F3B">
              <w:rPr>
                <w:b/>
                <w:sz w:val="18"/>
              </w:rPr>
              <w:t>Descripción</w:t>
            </w:r>
          </w:p>
        </w:tc>
      </w:tr>
      <w:tr w:rsidR="006434D3" w:rsidRPr="00292F3B" w14:paraId="29A36ECC" w14:textId="77777777" w:rsidTr="00E53E4D">
        <w:trPr>
          <w:trHeight w:val="1740"/>
        </w:trPr>
        <w:tc>
          <w:tcPr>
            <w:tcW w:w="535" w:type="dxa"/>
            <w:vAlign w:val="center"/>
          </w:tcPr>
          <w:p w14:paraId="40B9B67A" w14:textId="77777777" w:rsidR="006434D3" w:rsidRPr="006434D3" w:rsidRDefault="006434D3" w:rsidP="006434D3">
            <w:pPr>
              <w:pStyle w:val="TableParagraph"/>
              <w:jc w:val="center"/>
              <w:rPr>
                <w:sz w:val="18"/>
              </w:rPr>
            </w:pPr>
          </w:p>
          <w:p w14:paraId="2F9A3299" w14:textId="77777777" w:rsidR="006434D3" w:rsidRPr="006434D3" w:rsidRDefault="006434D3" w:rsidP="006434D3">
            <w:pPr>
              <w:pStyle w:val="TableParagraph"/>
              <w:spacing w:before="10"/>
              <w:jc w:val="center"/>
              <w:rPr>
                <w:sz w:val="17"/>
              </w:rPr>
            </w:pPr>
          </w:p>
          <w:p w14:paraId="4993EDF9" w14:textId="77777777" w:rsidR="006434D3" w:rsidRPr="006434D3" w:rsidRDefault="006434D3" w:rsidP="001D5597">
            <w:pPr>
              <w:pStyle w:val="TableParagraph"/>
              <w:ind w:left="220"/>
              <w:rPr>
                <w:sz w:val="18"/>
              </w:rPr>
            </w:pPr>
            <w:r w:rsidRPr="006434D3">
              <w:rPr>
                <w:sz w:val="18"/>
              </w:rPr>
              <w:t>1</w:t>
            </w:r>
          </w:p>
        </w:tc>
        <w:tc>
          <w:tcPr>
            <w:tcW w:w="1592" w:type="dxa"/>
            <w:vMerge w:val="restart"/>
            <w:vAlign w:val="center"/>
          </w:tcPr>
          <w:p w14:paraId="4B1D53DB" w14:textId="77777777" w:rsidR="006434D3" w:rsidRPr="00292F3B" w:rsidRDefault="006434D3" w:rsidP="00E13951">
            <w:pPr>
              <w:pStyle w:val="TableParagraph"/>
              <w:ind w:left="105" w:right="253"/>
              <w:rPr>
                <w:sz w:val="18"/>
              </w:rPr>
            </w:pPr>
            <w:r w:rsidRPr="00292F3B">
              <w:rPr>
                <w:sz w:val="18"/>
              </w:rPr>
              <w:t>Unidad</w:t>
            </w:r>
          </w:p>
          <w:p w14:paraId="3F26CFB3" w14:textId="77777777" w:rsidR="006434D3" w:rsidRPr="00292F3B" w:rsidRDefault="006434D3" w:rsidP="006434D3">
            <w:pPr>
              <w:pStyle w:val="TableParagraph"/>
              <w:spacing w:before="1" w:line="200" w:lineRule="exact"/>
              <w:ind w:left="105"/>
              <w:rPr>
                <w:sz w:val="18"/>
              </w:rPr>
            </w:pPr>
            <w:r w:rsidRPr="00292F3B">
              <w:rPr>
                <w:sz w:val="18"/>
              </w:rPr>
              <w:t>Administrativa</w:t>
            </w:r>
          </w:p>
        </w:tc>
        <w:tc>
          <w:tcPr>
            <w:tcW w:w="1842" w:type="dxa"/>
            <w:vAlign w:val="center"/>
          </w:tcPr>
          <w:p w14:paraId="4EFAE962" w14:textId="65B23B38" w:rsidR="006434D3" w:rsidRPr="00292F3B" w:rsidRDefault="006434D3" w:rsidP="001629EF">
            <w:pPr>
              <w:pStyle w:val="Default"/>
              <w:ind w:left="139" w:right="132"/>
              <w:rPr>
                <w:sz w:val="18"/>
              </w:rPr>
            </w:pPr>
            <w:r>
              <w:rPr>
                <w:sz w:val="18"/>
              </w:rPr>
              <w:t>Identifica si la información contiene datos personales</w:t>
            </w:r>
          </w:p>
        </w:tc>
        <w:tc>
          <w:tcPr>
            <w:tcW w:w="5320" w:type="dxa"/>
            <w:vAlign w:val="center"/>
          </w:tcPr>
          <w:p w14:paraId="0AD828E6" w14:textId="4500978D" w:rsidR="006434D3" w:rsidRDefault="006434D3" w:rsidP="006434D3">
            <w:pPr>
              <w:widowControl/>
              <w:adjustRightInd w:val="0"/>
              <w:spacing w:before="120" w:after="120"/>
              <w:ind w:left="144" w:right="214"/>
              <w:jc w:val="both"/>
              <w:rPr>
                <w:sz w:val="18"/>
              </w:rPr>
            </w:pPr>
            <w:r>
              <w:rPr>
                <w:sz w:val="18"/>
              </w:rPr>
              <w:t xml:space="preserve">Identifica si la información que </w:t>
            </w:r>
            <w:r w:rsidR="001629EF">
              <w:rPr>
                <w:sz w:val="18"/>
              </w:rPr>
              <w:t xml:space="preserve">va a recibir derivado de una nueva actividad o </w:t>
            </w:r>
            <w:r w:rsidR="002A436C">
              <w:rPr>
                <w:sz w:val="18"/>
              </w:rPr>
              <w:t xml:space="preserve">la </w:t>
            </w:r>
            <w:r w:rsidR="001629EF">
              <w:rPr>
                <w:sz w:val="18"/>
              </w:rPr>
              <w:t xml:space="preserve">que está </w:t>
            </w:r>
            <w:r>
              <w:rPr>
                <w:sz w:val="18"/>
              </w:rPr>
              <w:t>utiliza</w:t>
            </w:r>
            <w:r w:rsidR="001629EF">
              <w:rPr>
                <w:sz w:val="18"/>
              </w:rPr>
              <w:t xml:space="preserve">ndo en sus actividades </w:t>
            </w:r>
            <w:r w:rsidR="002A436C">
              <w:rPr>
                <w:sz w:val="18"/>
              </w:rPr>
              <w:t>habituales, considera el tratamiento</w:t>
            </w:r>
            <w:r>
              <w:rPr>
                <w:sz w:val="18"/>
              </w:rPr>
              <w:t xml:space="preserve"> </w:t>
            </w:r>
            <w:r w:rsidR="002A436C">
              <w:rPr>
                <w:sz w:val="18"/>
              </w:rPr>
              <w:t xml:space="preserve">de datos personales </w:t>
            </w:r>
            <w:r>
              <w:rPr>
                <w:sz w:val="18"/>
              </w:rPr>
              <w:t>de forma física o mediante programas, sistemas o aplicaciones informáticas.</w:t>
            </w:r>
          </w:p>
          <w:p w14:paraId="21A5C04B" w14:textId="42C2DA7C" w:rsidR="006434D3" w:rsidRDefault="006434D3" w:rsidP="00E13951">
            <w:pPr>
              <w:widowControl/>
              <w:adjustRightInd w:val="0"/>
              <w:spacing w:before="120" w:after="120"/>
              <w:ind w:left="1" w:right="214" w:firstLine="142"/>
              <w:rPr>
                <w:sz w:val="18"/>
              </w:rPr>
            </w:pPr>
            <w:r>
              <w:rPr>
                <w:sz w:val="18"/>
              </w:rPr>
              <w:t>¿</w:t>
            </w:r>
            <w:r w:rsidR="002A436C">
              <w:rPr>
                <w:sz w:val="18"/>
              </w:rPr>
              <w:t xml:space="preserve">Considera al tratamiento de </w:t>
            </w:r>
            <w:r>
              <w:rPr>
                <w:sz w:val="18"/>
              </w:rPr>
              <w:t>datos personales?</w:t>
            </w:r>
          </w:p>
          <w:p w14:paraId="6ECED4AF" w14:textId="77777777" w:rsidR="006434D3" w:rsidRDefault="006434D3" w:rsidP="006434D3">
            <w:pPr>
              <w:widowControl/>
              <w:adjustRightInd w:val="0"/>
              <w:ind w:left="143" w:right="214" w:firstLine="1"/>
              <w:rPr>
                <w:sz w:val="18"/>
              </w:rPr>
            </w:pPr>
            <w:r>
              <w:rPr>
                <w:sz w:val="18"/>
              </w:rPr>
              <w:t>Si, continúa en la actividad 2.</w:t>
            </w:r>
          </w:p>
          <w:p w14:paraId="0FC23CCE" w14:textId="56972488" w:rsidR="006434D3" w:rsidRPr="00292F3B" w:rsidRDefault="006434D3" w:rsidP="006434D3">
            <w:pPr>
              <w:widowControl/>
              <w:adjustRightInd w:val="0"/>
              <w:ind w:left="143" w:right="214" w:firstLine="1"/>
              <w:rPr>
                <w:sz w:val="18"/>
              </w:rPr>
            </w:pPr>
            <w:r>
              <w:rPr>
                <w:sz w:val="18"/>
              </w:rPr>
              <w:t>No. Fin del procedimiento</w:t>
            </w:r>
          </w:p>
        </w:tc>
      </w:tr>
      <w:tr w:rsidR="001D5597" w:rsidRPr="00292F3B" w14:paraId="7364EE5F" w14:textId="77777777" w:rsidTr="00E53E4D">
        <w:trPr>
          <w:trHeight w:val="1740"/>
        </w:trPr>
        <w:tc>
          <w:tcPr>
            <w:tcW w:w="535" w:type="dxa"/>
            <w:vAlign w:val="center"/>
          </w:tcPr>
          <w:p w14:paraId="7DDE5847" w14:textId="77777777" w:rsidR="001D5597" w:rsidRPr="006434D3" w:rsidRDefault="001D5597" w:rsidP="006434D3">
            <w:pPr>
              <w:pStyle w:val="TableParagraph"/>
              <w:jc w:val="center"/>
              <w:rPr>
                <w:sz w:val="18"/>
              </w:rPr>
            </w:pPr>
            <w:r>
              <w:rPr>
                <w:sz w:val="18"/>
              </w:rPr>
              <w:t>2</w:t>
            </w:r>
          </w:p>
        </w:tc>
        <w:tc>
          <w:tcPr>
            <w:tcW w:w="1592" w:type="dxa"/>
            <w:vMerge/>
            <w:vAlign w:val="center"/>
          </w:tcPr>
          <w:p w14:paraId="55EDA9A2" w14:textId="77777777" w:rsidR="001D5597" w:rsidRPr="00292F3B" w:rsidRDefault="001D5597" w:rsidP="00E13951">
            <w:pPr>
              <w:pStyle w:val="TableParagraph"/>
              <w:ind w:left="105" w:right="253"/>
              <w:rPr>
                <w:sz w:val="18"/>
              </w:rPr>
            </w:pPr>
          </w:p>
        </w:tc>
        <w:tc>
          <w:tcPr>
            <w:tcW w:w="1842" w:type="dxa"/>
            <w:vAlign w:val="center"/>
          </w:tcPr>
          <w:p w14:paraId="19917FD9" w14:textId="77777777" w:rsidR="001D5597" w:rsidRDefault="001D5597" w:rsidP="00C42C7C">
            <w:pPr>
              <w:pStyle w:val="Default"/>
              <w:ind w:left="139" w:right="132"/>
              <w:rPr>
                <w:sz w:val="18"/>
              </w:rPr>
            </w:pPr>
            <w:r>
              <w:rPr>
                <w:sz w:val="18"/>
              </w:rPr>
              <w:t>Elabora un inventario de datos personales</w:t>
            </w:r>
          </w:p>
        </w:tc>
        <w:tc>
          <w:tcPr>
            <w:tcW w:w="5320" w:type="dxa"/>
            <w:vAlign w:val="center"/>
          </w:tcPr>
          <w:p w14:paraId="7DE2730E" w14:textId="69C8A8E7" w:rsidR="001D5597" w:rsidRDefault="001D5597" w:rsidP="006434D3">
            <w:pPr>
              <w:widowControl/>
              <w:adjustRightInd w:val="0"/>
              <w:spacing w:before="120" w:after="120"/>
              <w:ind w:left="144" w:right="214"/>
              <w:jc w:val="both"/>
              <w:rPr>
                <w:sz w:val="18"/>
              </w:rPr>
            </w:pPr>
            <w:r w:rsidRPr="003F6A1A">
              <w:rPr>
                <w:sz w:val="18"/>
              </w:rPr>
              <w:t xml:space="preserve">Identifica los datos personales que maneja a través de procedimientos manuales o automatizados y realiza </w:t>
            </w:r>
            <w:r w:rsidR="00847510" w:rsidRPr="003F6A1A">
              <w:rPr>
                <w:sz w:val="18"/>
              </w:rPr>
              <w:t xml:space="preserve">o actualiza anualmente </w:t>
            </w:r>
            <w:r w:rsidRPr="003F6A1A">
              <w:rPr>
                <w:sz w:val="18"/>
              </w:rPr>
              <w:t xml:space="preserve">un inventario de </w:t>
            </w:r>
            <w:r w:rsidR="002A436C" w:rsidRPr="003F6A1A">
              <w:rPr>
                <w:sz w:val="18"/>
              </w:rPr>
              <w:t>los mismos</w:t>
            </w:r>
            <w:r w:rsidRPr="003F6A1A">
              <w:rPr>
                <w:sz w:val="18"/>
              </w:rPr>
              <w:t xml:space="preserve">, de acuerdo a su tipo (sensible, patrimonial, académico, </w:t>
            </w:r>
            <w:r w:rsidR="002A436C" w:rsidRPr="003F6A1A">
              <w:rPr>
                <w:sz w:val="18"/>
              </w:rPr>
              <w:t>laboral</w:t>
            </w:r>
            <w:r w:rsidR="002A436C">
              <w:rPr>
                <w:sz w:val="18"/>
              </w:rPr>
              <w:t xml:space="preserve">, </w:t>
            </w:r>
            <w:r>
              <w:rPr>
                <w:sz w:val="18"/>
              </w:rPr>
              <w:t>etc</w:t>
            </w:r>
            <w:r w:rsidR="002A436C">
              <w:rPr>
                <w:sz w:val="18"/>
              </w:rPr>
              <w:t>.</w:t>
            </w:r>
            <w:r>
              <w:rPr>
                <w:sz w:val="18"/>
              </w:rPr>
              <w:t xml:space="preserve">)  y </w:t>
            </w:r>
            <w:r w:rsidR="002A436C">
              <w:rPr>
                <w:sz w:val="18"/>
              </w:rPr>
              <w:t xml:space="preserve">el </w:t>
            </w:r>
            <w:r>
              <w:rPr>
                <w:sz w:val="18"/>
              </w:rPr>
              <w:t xml:space="preserve">nivel de riesgo en apego a lo establecido en el </w:t>
            </w:r>
            <w:r w:rsidR="003F6A1A">
              <w:rPr>
                <w:sz w:val="18"/>
              </w:rPr>
              <w:t>registro “Inventario</w:t>
            </w:r>
            <w:r w:rsidR="00FE7CF6">
              <w:rPr>
                <w:sz w:val="18"/>
              </w:rPr>
              <w:t xml:space="preserve"> de tratamiento </w:t>
            </w:r>
            <w:r>
              <w:rPr>
                <w:sz w:val="18"/>
              </w:rPr>
              <w:t>de Datos Personales”.</w:t>
            </w:r>
          </w:p>
        </w:tc>
      </w:tr>
      <w:tr w:rsidR="006434D3" w:rsidRPr="00292F3B" w14:paraId="23AA0609" w14:textId="77777777" w:rsidTr="00E53E4D">
        <w:trPr>
          <w:trHeight w:val="1319"/>
        </w:trPr>
        <w:tc>
          <w:tcPr>
            <w:tcW w:w="535" w:type="dxa"/>
            <w:vAlign w:val="center"/>
          </w:tcPr>
          <w:p w14:paraId="0219B052" w14:textId="77777777" w:rsidR="006434D3" w:rsidRPr="006434D3" w:rsidRDefault="001D5597" w:rsidP="006434D3">
            <w:pPr>
              <w:pStyle w:val="TableParagraph"/>
              <w:jc w:val="center"/>
              <w:rPr>
                <w:sz w:val="18"/>
              </w:rPr>
            </w:pPr>
            <w:r>
              <w:rPr>
                <w:sz w:val="18"/>
              </w:rPr>
              <w:t>3</w:t>
            </w:r>
          </w:p>
        </w:tc>
        <w:tc>
          <w:tcPr>
            <w:tcW w:w="1592" w:type="dxa"/>
            <w:vMerge/>
            <w:vAlign w:val="center"/>
          </w:tcPr>
          <w:p w14:paraId="2E8DEC5E" w14:textId="77777777" w:rsidR="006434D3" w:rsidRPr="00292F3B" w:rsidRDefault="006434D3" w:rsidP="009A0247">
            <w:pPr>
              <w:pStyle w:val="TableParagraph"/>
              <w:ind w:left="105" w:right="112"/>
              <w:rPr>
                <w:sz w:val="18"/>
              </w:rPr>
            </w:pPr>
          </w:p>
        </w:tc>
        <w:tc>
          <w:tcPr>
            <w:tcW w:w="1842" w:type="dxa"/>
            <w:vAlign w:val="center"/>
          </w:tcPr>
          <w:p w14:paraId="15B19CEF" w14:textId="77777777" w:rsidR="006434D3" w:rsidRPr="00292F3B" w:rsidDel="002F2278" w:rsidRDefault="006434D3" w:rsidP="00C42C7C">
            <w:pPr>
              <w:pStyle w:val="TableParagraph"/>
              <w:ind w:left="107" w:right="132"/>
              <w:rPr>
                <w:sz w:val="18"/>
              </w:rPr>
            </w:pPr>
            <w:r>
              <w:rPr>
                <w:sz w:val="18"/>
              </w:rPr>
              <w:t>Verifica si cuenta con el Aviso de Privacidad</w:t>
            </w:r>
          </w:p>
        </w:tc>
        <w:tc>
          <w:tcPr>
            <w:tcW w:w="5320" w:type="dxa"/>
            <w:vAlign w:val="center"/>
          </w:tcPr>
          <w:p w14:paraId="59DE2B94" w14:textId="5FF8906E" w:rsidR="006434D3" w:rsidRDefault="006434D3" w:rsidP="006434D3">
            <w:pPr>
              <w:pStyle w:val="TableParagraph"/>
              <w:ind w:left="144" w:right="357"/>
              <w:jc w:val="both"/>
              <w:rPr>
                <w:sz w:val="18"/>
              </w:rPr>
            </w:pPr>
            <w:r>
              <w:rPr>
                <w:sz w:val="18"/>
              </w:rPr>
              <w:t xml:space="preserve">Una vez </w:t>
            </w:r>
            <w:r w:rsidR="002A436C" w:rsidRPr="0049749E">
              <w:rPr>
                <w:sz w:val="18"/>
              </w:rPr>
              <w:t>que</w:t>
            </w:r>
            <w:r w:rsidR="008F0A6B" w:rsidRPr="0049749E">
              <w:rPr>
                <w:sz w:val="18"/>
              </w:rPr>
              <w:t xml:space="preserve"> </w:t>
            </w:r>
            <w:r w:rsidR="002A436C" w:rsidRPr="0049749E">
              <w:rPr>
                <w:sz w:val="18"/>
              </w:rPr>
              <w:t>identifique</w:t>
            </w:r>
            <w:r w:rsidR="002A436C">
              <w:rPr>
                <w:sz w:val="18"/>
              </w:rPr>
              <w:t xml:space="preserve"> </w:t>
            </w:r>
            <w:r>
              <w:rPr>
                <w:sz w:val="18"/>
              </w:rPr>
              <w:t xml:space="preserve">que en alguno de sus procesos </w:t>
            </w:r>
            <w:r w:rsidR="008F0A6B">
              <w:rPr>
                <w:sz w:val="18"/>
              </w:rPr>
              <w:t xml:space="preserve">se </w:t>
            </w:r>
            <w:r w:rsidR="001629EF" w:rsidRPr="0049749E">
              <w:rPr>
                <w:sz w:val="18"/>
              </w:rPr>
              <w:t xml:space="preserve">realizará </w:t>
            </w:r>
            <w:r w:rsidR="004C2A58" w:rsidRPr="0049749E">
              <w:rPr>
                <w:sz w:val="18"/>
              </w:rPr>
              <w:t xml:space="preserve">el tratamiento de datos personales </w:t>
            </w:r>
            <w:r w:rsidR="001629EF" w:rsidRPr="0049749E">
              <w:rPr>
                <w:sz w:val="18"/>
              </w:rPr>
              <w:t xml:space="preserve">o </w:t>
            </w:r>
            <w:r w:rsidR="004C2A58" w:rsidRPr="0049749E">
              <w:rPr>
                <w:sz w:val="18"/>
              </w:rPr>
              <w:t xml:space="preserve">que el mismo ya </w:t>
            </w:r>
            <w:r w:rsidR="008F0A6B" w:rsidRPr="0049749E">
              <w:rPr>
                <w:sz w:val="18"/>
              </w:rPr>
              <w:t xml:space="preserve">se </w:t>
            </w:r>
            <w:r w:rsidR="000E07E1" w:rsidRPr="0049749E">
              <w:rPr>
                <w:sz w:val="18"/>
              </w:rPr>
              <w:t xml:space="preserve">está </w:t>
            </w:r>
            <w:r w:rsidRPr="0049749E">
              <w:rPr>
                <w:sz w:val="18"/>
              </w:rPr>
              <w:t>lleva</w:t>
            </w:r>
            <w:r w:rsidR="000E07E1" w:rsidRPr="0049749E">
              <w:rPr>
                <w:sz w:val="18"/>
              </w:rPr>
              <w:t>ndo</w:t>
            </w:r>
            <w:r w:rsidRPr="0049749E">
              <w:rPr>
                <w:sz w:val="18"/>
              </w:rPr>
              <w:t xml:space="preserve"> a cabo</w:t>
            </w:r>
            <w:r>
              <w:rPr>
                <w:sz w:val="18"/>
              </w:rPr>
              <w:t xml:space="preserve">, </w:t>
            </w:r>
            <w:r w:rsidR="00017C90">
              <w:rPr>
                <w:sz w:val="18"/>
              </w:rPr>
              <w:t>verifica con</w:t>
            </w:r>
            <w:r w:rsidR="00C73624">
              <w:rPr>
                <w:sz w:val="18"/>
              </w:rPr>
              <w:t xml:space="preserve"> </w:t>
            </w:r>
            <w:r w:rsidR="0076159A">
              <w:rPr>
                <w:sz w:val="18"/>
              </w:rPr>
              <w:t xml:space="preserve">el Personal de Apoyo de </w:t>
            </w:r>
            <w:r w:rsidR="004246B2">
              <w:rPr>
                <w:sz w:val="18"/>
              </w:rPr>
              <w:t>la UT</w:t>
            </w:r>
            <w:r w:rsidR="00C73624">
              <w:rPr>
                <w:sz w:val="18"/>
              </w:rPr>
              <w:t xml:space="preserve"> </w:t>
            </w:r>
            <w:r>
              <w:rPr>
                <w:sz w:val="18"/>
              </w:rPr>
              <w:t xml:space="preserve">si ya cuenta con un Aviso de Privacidad en el que se establezcan los alcances y condiciones generales del tratamiento a que serán </w:t>
            </w:r>
            <w:r w:rsidR="001629EF">
              <w:rPr>
                <w:sz w:val="18"/>
              </w:rPr>
              <w:t xml:space="preserve">o son </w:t>
            </w:r>
            <w:r>
              <w:rPr>
                <w:sz w:val="18"/>
              </w:rPr>
              <w:t>sometidos los mismos.</w:t>
            </w:r>
          </w:p>
          <w:p w14:paraId="3B3AB3CB" w14:textId="77777777" w:rsidR="006434D3" w:rsidRDefault="006434D3" w:rsidP="00E53E4D">
            <w:pPr>
              <w:pStyle w:val="TableParagraph"/>
              <w:tabs>
                <w:tab w:val="left" w:pos="336"/>
              </w:tabs>
              <w:ind w:left="143" w:right="357"/>
              <w:rPr>
                <w:sz w:val="18"/>
              </w:rPr>
            </w:pPr>
          </w:p>
          <w:p w14:paraId="56104338" w14:textId="77777777" w:rsidR="006434D3" w:rsidRDefault="006434D3" w:rsidP="00E53E4D">
            <w:pPr>
              <w:pStyle w:val="TableParagraph"/>
              <w:tabs>
                <w:tab w:val="left" w:pos="336"/>
              </w:tabs>
              <w:ind w:left="143" w:right="357"/>
              <w:rPr>
                <w:sz w:val="18"/>
              </w:rPr>
            </w:pPr>
            <w:r>
              <w:rPr>
                <w:sz w:val="18"/>
              </w:rPr>
              <w:t>¿Cuenta con el Aviso de Privacidad?</w:t>
            </w:r>
          </w:p>
          <w:p w14:paraId="48EF9854" w14:textId="77777777" w:rsidR="006434D3" w:rsidRDefault="006434D3" w:rsidP="00E53E4D">
            <w:pPr>
              <w:pStyle w:val="TableParagraph"/>
              <w:tabs>
                <w:tab w:val="left" w:pos="336"/>
              </w:tabs>
              <w:ind w:left="143" w:right="357"/>
              <w:rPr>
                <w:sz w:val="18"/>
              </w:rPr>
            </w:pPr>
          </w:p>
          <w:p w14:paraId="2AB3B851" w14:textId="5DC9B9A8" w:rsidR="006434D3" w:rsidRDefault="006434D3" w:rsidP="006434D3">
            <w:pPr>
              <w:pStyle w:val="TableParagraph"/>
              <w:tabs>
                <w:tab w:val="left" w:pos="336"/>
              </w:tabs>
              <w:ind w:left="143" w:right="357"/>
              <w:rPr>
                <w:sz w:val="18"/>
              </w:rPr>
            </w:pPr>
            <w:r>
              <w:rPr>
                <w:sz w:val="18"/>
              </w:rPr>
              <w:t xml:space="preserve">Sí, continúa en la actividad </w:t>
            </w:r>
            <w:r w:rsidR="00004194">
              <w:rPr>
                <w:sz w:val="18"/>
              </w:rPr>
              <w:t>6</w:t>
            </w:r>
          </w:p>
          <w:p w14:paraId="4BB2C12F" w14:textId="1EE438E0" w:rsidR="006434D3" w:rsidRPr="00292F3B" w:rsidRDefault="006434D3" w:rsidP="00E53E4D">
            <w:pPr>
              <w:pStyle w:val="TableParagraph"/>
              <w:tabs>
                <w:tab w:val="left" w:pos="336"/>
              </w:tabs>
              <w:ind w:left="143" w:right="357"/>
              <w:rPr>
                <w:sz w:val="18"/>
              </w:rPr>
            </w:pPr>
            <w:r>
              <w:rPr>
                <w:sz w:val="18"/>
              </w:rPr>
              <w:t xml:space="preserve">No, continúa con la actividad </w:t>
            </w:r>
            <w:r w:rsidR="00CC425B">
              <w:rPr>
                <w:sz w:val="18"/>
              </w:rPr>
              <w:t>4</w:t>
            </w:r>
          </w:p>
        </w:tc>
      </w:tr>
      <w:tr w:rsidR="006434D3" w:rsidRPr="00292F3B" w14:paraId="4CD7B25F" w14:textId="77777777" w:rsidTr="006434D3">
        <w:trPr>
          <w:trHeight w:val="932"/>
        </w:trPr>
        <w:tc>
          <w:tcPr>
            <w:tcW w:w="535" w:type="dxa"/>
            <w:vAlign w:val="center"/>
          </w:tcPr>
          <w:p w14:paraId="4CB65891" w14:textId="77777777" w:rsidR="006434D3" w:rsidRPr="006434D3" w:rsidRDefault="001D5597" w:rsidP="006434D3">
            <w:pPr>
              <w:pStyle w:val="TableParagraph"/>
              <w:jc w:val="center"/>
              <w:rPr>
                <w:sz w:val="18"/>
              </w:rPr>
            </w:pPr>
            <w:r>
              <w:rPr>
                <w:sz w:val="18"/>
              </w:rPr>
              <w:t>4</w:t>
            </w:r>
          </w:p>
        </w:tc>
        <w:tc>
          <w:tcPr>
            <w:tcW w:w="1592" w:type="dxa"/>
            <w:vMerge/>
          </w:tcPr>
          <w:p w14:paraId="0A708F97" w14:textId="77777777" w:rsidR="006434D3" w:rsidRDefault="006434D3" w:rsidP="009A0247">
            <w:pPr>
              <w:pStyle w:val="TableParagraph"/>
              <w:ind w:left="105" w:right="112"/>
              <w:rPr>
                <w:sz w:val="18"/>
              </w:rPr>
            </w:pPr>
          </w:p>
        </w:tc>
        <w:tc>
          <w:tcPr>
            <w:tcW w:w="1842" w:type="dxa"/>
            <w:vAlign w:val="center"/>
          </w:tcPr>
          <w:p w14:paraId="1B415053" w14:textId="77777777" w:rsidR="006434D3" w:rsidRDefault="006434D3" w:rsidP="00C42C7C">
            <w:pPr>
              <w:pStyle w:val="TableParagraph"/>
              <w:ind w:left="107" w:right="132"/>
              <w:rPr>
                <w:sz w:val="18"/>
              </w:rPr>
            </w:pPr>
            <w:r>
              <w:rPr>
                <w:sz w:val="18"/>
              </w:rPr>
              <w:t>Elabora el Aviso de Privacidad</w:t>
            </w:r>
          </w:p>
        </w:tc>
        <w:tc>
          <w:tcPr>
            <w:tcW w:w="5320" w:type="dxa"/>
            <w:vAlign w:val="center"/>
          </w:tcPr>
          <w:p w14:paraId="33B34A08" w14:textId="3466B0DC" w:rsidR="006434D3" w:rsidRDefault="00213F4F" w:rsidP="0076159A">
            <w:pPr>
              <w:pStyle w:val="TableParagraph"/>
              <w:tabs>
                <w:tab w:val="left" w:pos="336"/>
              </w:tabs>
              <w:ind w:left="143" w:right="357"/>
              <w:jc w:val="both"/>
              <w:rPr>
                <w:sz w:val="18"/>
              </w:rPr>
            </w:pPr>
            <w:r>
              <w:rPr>
                <w:sz w:val="18"/>
              </w:rPr>
              <w:t>E</w:t>
            </w:r>
            <w:r w:rsidR="006434D3">
              <w:rPr>
                <w:sz w:val="18"/>
              </w:rPr>
              <w:t xml:space="preserve">labora </w:t>
            </w:r>
            <w:r w:rsidR="001629EF">
              <w:rPr>
                <w:sz w:val="18"/>
              </w:rPr>
              <w:t xml:space="preserve">documento de apoyo para </w:t>
            </w:r>
            <w:r w:rsidR="006434D3">
              <w:rPr>
                <w:sz w:val="18"/>
              </w:rPr>
              <w:t>el Avis</w:t>
            </w:r>
            <w:r w:rsidR="00125676">
              <w:rPr>
                <w:sz w:val="18"/>
              </w:rPr>
              <w:t xml:space="preserve">o de Privacidad de acuerdo al </w:t>
            </w:r>
            <w:r w:rsidR="00603B39">
              <w:rPr>
                <w:sz w:val="18"/>
              </w:rPr>
              <w:t>registro</w:t>
            </w:r>
            <w:r w:rsidR="006434D3">
              <w:rPr>
                <w:sz w:val="18"/>
              </w:rPr>
              <w:t xml:space="preserve"> “Contenido </w:t>
            </w:r>
            <w:r w:rsidR="00017C90">
              <w:rPr>
                <w:sz w:val="18"/>
              </w:rPr>
              <w:t xml:space="preserve">del </w:t>
            </w:r>
            <w:r w:rsidR="006434D3">
              <w:rPr>
                <w:sz w:val="18"/>
              </w:rPr>
              <w:t>Aviso de Privacidad” y posterior a ello lo envía a</w:t>
            </w:r>
            <w:r w:rsidR="0076159A">
              <w:rPr>
                <w:sz w:val="18"/>
              </w:rPr>
              <w:t>l Personal de Apoyo de la UT</w:t>
            </w:r>
            <w:r w:rsidR="00B070D7">
              <w:rPr>
                <w:sz w:val="18"/>
              </w:rPr>
              <w:t xml:space="preserve"> </w:t>
            </w:r>
            <w:r w:rsidR="006434D3">
              <w:rPr>
                <w:sz w:val="18"/>
              </w:rPr>
              <w:t>para su revisión y visto bueno.</w:t>
            </w:r>
          </w:p>
          <w:p w14:paraId="3102A098" w14:textId="5E5352A7" w:rsidR="002A436C" w:rsidRDefault="00214296" w:rsidP="00B80786">
            <w:pPr>
              <w:pStyle w:val="TableParagraph"/>
              <w:tabs>
                <w:tab w:val="left" w:pos="336"/>
              </w:tabs>
              <w:ind w:left="143" w:right="357"/>
              <w:jc w:val="both"/>
              <w:rPr>
                <w:sz w:val="18"/>
              </w:rPr>
            </w:pPr>
            <w:r>
              <w:rPr>
                <w:sz w:val="18"/>
              </w:rPr>
              <w:t>En caso de que el Aviso de Privacidad corresponda a una nueva plataforma o sistema digital, env</w:t>
            </w:r>
            <w:r w:rsidR="00B80786">
              <w:rPr>
                <w:sz w:val="18"/>
              </w:rPr>
              <w:t>ía</w:t>
            </w:r>
            <w:r>
              <w:rPr>
                <w:sz w:val="18"/>
              </w:rPr>
              <w:t xml:space="preserve"> la propuesta del Aviso de Privacidad, por lo menos 10 días hábiles previos a su puesta en operación</w:t>
            </w:r>
            <w:r w:rsidR="00B80786">
              <w:rPr>
                <w:sz w:val="18"/>
              </w:rPr>
              <w:t>, considerando la</w:t>
            </w:r>
            <w:r w:rsidR="002A436C">
              <w:rPr>
                <w:sz w:val="18"/>
              </w:rPr>
              <w:t xml:space="preserve"> </w:t>
            </w:r>
            <w:r w:rsidR="00C26F25">
              <w:rPr>
                <w:sz w:val="18"/>
              </w:rPr>
              <w:t xml:space="preserve">evaluación </w:t>
            </w:r>
            <w:r w:rsidR="002A436C">
              <w:rPr>
                <w:sz w:val="18"/>
              </w:rPr>
              <w:t xml:space="preserve">de impacto </w:t>
            </w:r>
            <w:r w:rsidR="00B80786">
              <w:rPr>
                <w:sz w:val="18"/>
              </w:rPr>
              <w:t xml:space="preserve">señalada en el modelo </w:t>
            </w:r>
            <w:r w:rsidR="00B80786" w:rsidRPr="00B80786">
              <w:rPr>
                <w:sz w:val="18"/>
              </w:rPr>
              <w:t>L.13.2. Evaluación de Impacto en Sistemas Institucionales</w:t>
            </w:r>
            <w:r w:rsidR="00B80786">
              <w:rPr>
                <w:sz w:val="18"/>
              </w:rPr>
              <w:t>.</w:t>
            </w:r>
          </w:p>
        </w:tc>
      </w:tr>
      <w:tr w:rsidR="00C17131" w:rsidRPr="00292F3B" w14:paraId="68D40411" w14:textId="77777777" w:rsidTr="006434D3">
        <w:trPr>
          <w:trHeight w:val="1319"/>
        </w:trPr>
        <w:tc>
          <w:tcPr>
            <w:tcW w:w="535" w:type="dxa"/>
            <w:vAlign w:val="center"/>
          </w:tcPr>
          <w:p w14:paraId="09E2D5DC" w14:textId="77777777" w:rsidR="00C17131" w:rsidRPr="006434D3" w:rsidRDefault="001D5597" w:rsidP="009A0247">
            <w:pPr>
              <w:pStyle w:val="TableParagraph"/>
              <w:jc w:val="center"/>
              <w:rPr>
                <w:sz w:val="18"/>
              </w:rPr>
            </w:pPr>
            <w:r>
              <w:rPr>
                <w:sz w:val="18"/>
              </w:rPr>
              <w:t>5</w:t>
            </w:r>
          </w:p>
        </w:tc>
        <w:tc>
          <w:tcPr>
            <w:tcW w:w="1592" w:type="dxa"/>
            <w:vAlign w:val="center"/>
          </w:tcPr>
          <w:p w14:paraId="5E330940" w14:textId="77777777" w:rsidR="00C17131" w:rsidRDefault="0076159A" w:rsidP="006434D3">
            <w:pPr>
              <w:pStyle w:val="TableParagraph"/>
              <w:ind w:left="105" w:right="112"/>
              <w:rPr>
                <w:sz w:val="18"/>
              </w:rPr>
            </w:pPr>
            <w:r>
              <w:rPr>
                <w:sz w:val="18"/>
              </w:rPr>
              <w:t xml:space="preserve">Personal de Apoyo de la </w:t>
            </w:r>
            <w:r w:rsidR="00C17131">
              <w:rPr>
                <w:sz w:val="18"/>
              </w:rPr>
              <w:t>Unidad de Transparencia</w:t>
            </w:r>
          </w:p>
        </w:tc>
        <w:tc>
          <w:tcPr>
            <w:tcW w:w="1842" w:type="dxa"/>
            <w:vAlign w:val="center"/>
          </w:tcPr>
          <w:p w14:paraId="66F6BC28" w14:textId="77777777" w:rsidR="00C17131" w:rsidRDefault="00C17131" w:rsidP="00C42C7C">
            <w:pPr>
              <w:pStyle w:val="TableParagraph"/>
              <w:ind w:left="107" w:right="132"/>
              <w:rPr>
                <w:sz w:val="18"/>
              </w:rPr>
            </w:pPr>
            <w:r>
              <w:rPr>
                <w:sz w:val="18"/>
              </w:rPr>
              <w:t xml:space="preserve">Revisa </w:t>
            </w:r>
            <w:r w:rsidR="00CB1990">
              <w:rPr>
                <w:sz w:val="18"/>
              </w:rPr>
              <w:t xml:space="preserve">y aprueba </w:t>
            </w:r>
            <w:r>
              <w:rPr>
                <w:sz w:val="18"/>
              </w:rPr>
              <w:t>el Aviso de Privacidad</w:t>
            </w:r>
          </w:p>
        </w:tc>
        <w:tc>
          <w:tcPr>
            <w:tcW w:w="5320" w:type="dxa"/>
          </w:tcPr>
          <w:p w14:paraId="5DEF6E0F" w14:textId="5B70A85C" w:rsidR="00213F4F" w:rsidRDefault="00213F4F" w:rsidP="00125676">
            <w:pPr>
              <w:pStyle w:val="TableParagraph"/>
              <w:ind w:left="108" w:right="214"/>
              <w:jc w:val="both"/>
              <w:rPr>
                <w:sz w:val="18"/>
              </w:rPr>
            </w:pPr>
            <w:r>
              <w:rPr>
                <w:sz w:val="18"/>
              </w:rPr>
              <w:t>V</w:t>
            </w:r>
            <w:r w:rsidR="00C17131">
              <w:rPr>
                <w:sz w:val="18"/>
              </w:rPr>
              <w:t>erifica</w:t>
            </w:r>
            <w:r>
              <w:rPr>
                <w:sz w:val="18"/>
              </w:rPr>
              <w:t xml:space="preserve"> si</w:t>
            </w:r>
            <w:r w:rsidR="00C17131">
              <w:rPr>
                <w:sz w:val="18"/>
              </w:rPr>
              <w:t xml:space="preserve"> el contenido del Aviso de Privacidad</w:t>
            </w:r>
            <w:r>
              <w:rPr>
                <w:sz w:val="18"/>
              </w:rPr>
              <w:t xml:space="preserve"> </w:t>
            </w:r>
            <w:r w:rsidR="00F9245B">
              <w:rPr>
                <w:sz w:val="18"/>
              </w:rPr>
              <w:t xml:space="preserve">y del Inventario de tratamiento de datos personales </w:t>
            </w:r>
            <w:r>
              <w:rPr>
                <w:sz w:val="18"/>
              </w:rPr>
              <w:t>está</w:t>
            </w:r>
            <w:r w:rsidR="00F9245B">
              <w:rPr>
                <w:sz w:val="18"/>
              </w:rPr>
              <w:t>n</w:t>
            </w:r>
            <w:r>
              <w:rPr>
                <w:sz w:val="18"/>
              </w:rPr>
              <w:t xml:space="preserve"> </w:t>
            </w:r>
            <w:r w:rsidR="00F9245B">
              <w:rPr>
                <w:sz w:val="18"/>
              </w:rPr>
              <w:t>elaborados</w:t>
            </w:r>
            <w:r>
              <w:rPr>
                <w:sz w:val="18"/>
              </w:rPr>
              <w:t xml:space="preserve"> de forma completa</w:t>
            </w:r>
            <w:r w:rsidR="002D5E9B">
              <w:rPr>
                <w:sz w:val="18"/>
              </w:rPr>
              <w:t xml:space="preserve"> e identifica si algunos de los datos personales tratados son sensibles</w:t>
            </w:r>
            <w:r>
              <w:rPr>
                <w:sz w:val="18"/>
              </w:rPr>
              <w:t>. En caso de requerir modificaciones, notifica vía correo electrónico a la Unidad Administrativa los cambios a realizar. En caso de estar completa la información, notifica a la Unidad Administrativa vía correo electrónico la conformidad del contenido del aviso.</w:t>
            </w:r>
          </w:p>
          <w:p w14:paraId="26524200" w14:textId="77777777" w:rsidR="00213F4F" w:rsidRDefault="00213F4F" w:rsidP="00125676">
            <w:pPr>
              <w:pStyle w:val="TableParagraph"/>
              <w:ind w:left="108" w:right="214"/>
              <w:jc w:val="both"/>
              <w:rPr>
                <w:sz w:val="18"/>
              </w:rPr>
            </w:pPr>
          </w:p>
          <w:p w14:paraId="04690115" w14:textId="77777777" w:rsidR="001D5894" w:rsidRDefault="001D5894" w:rsidP="00125676">
            <w:pPr>
              <w:pStyle w:val="TableParagraph"/>
              <w:ind w:left="108" w:right="214"/>
              <w:jc w:val="both"/>
              <w:rPr>
                <w:sz w:val="18"/>
              </w:rPr>
            </w:pPr>
          </w:p>
          <w:p w14:paraId="4B5B2279" w14:textId="3475297A" w:rsidR="001D5894" w:rsidRDefault="001D5894" w:rsidP="00125676">
            <w:pPr>
              <w:pStyle w:val="TableParagraph"/>
              <w:ind w:left="108" w:right="214"/>
              <w:jc w:val="both"/>
              <w:rPr>
                <w:sz w:val="18"/>
              </w:rPr>
            </w:pPr>
            <w:r>
              <w:rPr>
                <w:sz w:val="18"/>
              </w:rPr>
              <w:t xml:space="preserve">Contiene datos personales sensibles, continúa con la actividad </w:t>
            </w:r>
            <w:r w:rsidR="00004194">
              <w:rPr>
                <w:sz w:val="18"/>
              </w:rPr>
              <w:t>6</w:t>
            </w:r>
          </w:p>
          <w:p w14:paraId="0D614D02" w14:textId="2AFF2FF0" w:rsidR="00CB1990" w:rsidRDefault="00387532" w:rsidP="00125676">
            <w:pPr>
              <w:pStyle w:val="TableParagraph"/>
              <w:ind w:left="108" w:right="214"/>
              <w:jc w:val="both"/>
              <w:rPr>
                <w:sz w:val="18"/>
              </w:rPr>
            </w:pPr>
            <w:r w:rsidRPr="00574C9A">
              <w:rPr>
                <w:sz w:val="18"/>
              </w:rPr>
              <w:t xml:space="preserve">No contiene datos personales sensibles, continúa con la actividad </w:t>
            </w:r>
            <w:r w:rsidR="00004194">
              <w:rPr>
                <w:sz w:val="18"/>
              </w:rPr>
              <w:t>7</w:t>
            </w:r>
          </w:p>
        </w:tc>
      </w:tr>
      <w:tr w:rsidR="003F6A1A" w:rsidRPr="00292F3B" w14:paraId="4F1B9C85" w14:textId="77777777" w:rsidTr="006434D3">
        <w:trPr>
          <w:trHeight w:val="1319"/>
        </w:trPr>
        <w:tc>
          <w:tcPr>
            <w:tcW w:w="535" w:type="dxa"/>
            <w:vAlign w:val="center"/>
          </w:tcPr>
          <w:p w14:paraId="28ACDED0" w14:textId="77777777" w:rsidR="003F6A1A" w:rsidRPr="006434D3" w:rsidRDefault="003F6A1A" w:rsidP="009A0247">
            <w:pPr>
              <w:pStyle w:val="TableParagraph"/>
              <w:jc w:val="center"/>
              <w:rPr>
                <w:sz w:val="18"/>
              </w:rPr>
            </w:pPr>
            <w:r>
              <w:rPr>
                <w:sz w:val="18"/>
              </w:rPr>
              <w:t>6</w:t>
            </w:r>
          </w:p>
        </w:tc>
        <w:tc>
          <w:tcPr>
            <w:tcW w:w="1592" w:type="dxa"/>
            <w:vMerge w:val="restart"/>
            <w:vAlign w:val="center"/>
          </w:tcPr>
          <w:p w14:paraId="31172705" w14:textId="68EF8DAA" w:rsidR="003F6A1A" w:rsidRDefault="003F6A1A" w:rsidP="003F6A1A">
            <w:pPr>
              <w:pStyle w:val="TableParagraph"/>
              <w:ind w:left="105" w:right="112"/>
              <w:rPr>
                <w:sz w:val="18"/>
              </w:rPr>
            </w:pPr>
            <w:r>
              <w:rPr>
                <w:sz w:val="18"/>
              </w:rPr>
              <w:t>Unidad Administrativa</w:t>
            </w:r>
          </w:p>
        </w:tc>
        <w:tc>
          <w:tcPr>
            <w:tcW w:w="1842" w:type="dxa"/>
            <w:vAlign w:val="center"/>
          </w:tcPr>
          <w:p w14:paraId="6040AAA7" w14:textId="77777777" w:rsidR="003F6A1A" w:rsidRDefault="003F6A1A" w:rsidP="00C42C7C">
            <w:pPr>
              <w:pStyle w:val="TableParagraph"/>
              <w:ind w:left="107" w:right="132"/>
              <w:rPr>
                <w:sz w:val="18"/>
              </w:rPr>
            </w:pPr>
            <w:r>
              <w:rPr>
                <w:sz w:val="18"/>
              </w:rPr>
              <w:t>Recaba el consentimiento del titular de los datos</w:t>
            </w:r>
          </w:p>
        </w:tc>
        <w:tc>
          <w:tcPr>
            <w:tcW w:w="5320" w:type="dxa"/>
          </w:tcPr>
          <w:p w14:paraId="2BDFBF95" w14:textId="703E3BFC" w:rsidR="003F6A1A" w:rsidRPr="00300048" w:rsidRDefault="003F6A1A" w:rsidP="00C42C7C">
            <w:pPr>
              <w:pStyle w:val="TableParagraph"/>
              <w:ind w:left="137"/>
              <w:rPr>
                <w:sz w:val="18"/>
              </w:rPr>
            </w:pPr>
            <w:r w:rsidRPr="00300048">
              <w:rPr>
                <w:sz w:val="18"/>
              </w:rPr>
              <w:t>Si algunos de los datos son sensibles</w:t>
            </w:r>
            <w:r>
              <w:rPr>
                <w:sz w:val="18"/>
              </w:rPr>
              <w:t>,</w:t>
            </w:r>
            <w:r w:rsidRPr="00300048">
              <w:rPr>
                <w:sz w:val="18"/>
              </w:rPr>
              <w:t xml:space="preserve"> recaba el consentimiento expreso del titular mediante su firma autógrafa, a través del </w:t>
            </w:r>
            <w:r>
              <w:rPr>
                <w:sz w:val="18"/>
              </w:rPr>
              <w:t>registro</w:t>
            </w:r>
            <w:r w:rsidRPr="00300048">
              <w:rPr>
                <w:sz w:val="18"/>
              </w:rPr>
              <w:t xml:space="preserve"> “Formulario </w:t>
            </w:r>
            <w:r>
              <w:rPr>
                <w:sz w:val="18"/>
              </w:rPr>
              <w:t xml:space="preserve">de </w:t>
            </w:r>
            <w:r w:rsidRPr="00300048">
              <w:rPr>
                <w:sz w:val="18"/>
              </w:rPr>
              <w:t>consentimiento expreso del titular para el tratamiento de datos personales sensibles” mismo que deberá ser resguardado por la UA</w:t>
            </w:r>
            <w:r>
              <w:rPr>
                <w:sz w:val="18"/>
              </w:rPr>
              <w:t>.</w:t>
            </w:r>
            <w:r w:rsidRPr="00300048">
              <w:rPr>
                <w:sz w:val="18"/>
              </w:rPr>
              <w:t xml:space="preserve"> </w:t>
            </w:r>
          </w:p>
          <w:p w14:paraId="41C574B8" w14:textId="77777777" w:rsidR="003F6A1A" w:rsidRDefault="003F6A1A" w:rsidP="00125676">
            <w:pPr>
              <w:pStyle w:val="TableParagraph"/>
              <w:ind w:left="108" w:right="214"/>
              <w:jc w:val="both"/>
              <w:rPr>
                <w:sz w:val="18"/>
              </w:rPr>
            </w:pPr>
          </w:p>
        </w:tc>
      </w:tr>
      <w:tr w:rsidR="003F6A1A" w:rsidRPr="00292F3B" w14:paraId="3B772020" w14:textId="77777777" w:rsidTr="006434D3">
        <w:trPr>
          <w:trHeight w:val="981"/>
        </w:trPr>
        <w:tc>
          <w:tcPr>
            <w:tcW w:w="535" w:type="dxa"/>
            <w:vAlign w:val="center"/>
          </w:tcPr>
          <w:p w14:paraId="715086CF" w14:textId="77777777" w:rsidR="003F6A1A" w:rsidRPr="006434D3" w:rsidRDefault="003F6A1A" w:rsidP="006434D3">
            <w:pPr>
              <w:pStyle w:val="TableParagraph"/>
              <w:jc w:val="center"/>
              <w:rPr>
                <w:sz w:val="18"/>
              </w:rPr>
            </w:pPr>
            <w:r>
              <w:rPr>
                <w:sz w:val="18"/>
              </w:rPr>
              <w:t>7</w:t>
            </w:r>
          </w:p>
        </w:tc>
        <w:tc>
          <w:tcPr>
            <w:tcW w:w="1592" w:type="dxa"/>
            <w:vMerge/>
            <w:vAlign w:val="center"/>
          </w:tcPr>
          <w:p w14:paraId="3950B400" w14:textId="77777777" w:rsidR="003F6A1A" w:rsidRDefault="003F6A1A" w:rsidP="006434D3">
            <w:pPr>
              <w:pStyle w:val="TableParagraph"/>
              <w:spacing w:before="1"/>
              <w:ind w:left="105" w:right="248"/>
              <w:rPr>
                <w:sz w:val="18"/>
              </w:rPr>
            </w:pPr>
          </w:p>
        </w:tc>
        <w:tc>
          <w:tcPr>
            <w:tcW w:w="1842" w:type="dxa"/>
            <w:vAlign w:val="center"/>
          </w:tcPr>
          <w:p w14:paraId="68164721" w14:textId="77777777" w:rsidR="003F6A1A" w:rsidRDefault="003F6A1A" w:rsidP="00C42C7C">
            <w:pPr>
              <w:pStyle w:val="TableParagraph"/>
              <w:ind w:left="107" w:right="132"/>
              <w:rPr>
                <w:sz w:val="18"/>
              </w:rPr>
            </w:pPr>
            <w:r>
              <w:rPr>
                <w:sz w:val="18"/>
              </w:rPr>
              <w:t>Solicita la publicación del Aviso de Privacidad</w:t>
            </w:r>
          </w:p>
        </w:tc>
        <w:tc>
          <w:tcPr>
            <w:tcW w:w="5320" w:type="dxa"/>
          </w:tcPr>
          <w:p w14:paraId="39B3A2BE" w14:textId="57A3A9F1" w:rsidR="003F6A1A" w:rsidRDefault="003F6A1A" w:rsidP="00574C9A">
            <w:pPr>
              <w:pStyle w:val="TableParagraph"/>
              <w:ind w:left="108" w:right="214"/>
              <w:jc w:val="both"/>
              <w:rPr>
                <w:sz w:val="18"/>
              </w:rPr>
            </w:pPr>
            <w:r>
              <w:rPr>
                <w:sz w:val="18"/>
              </w:rPr>
              <w:t xml:space="preserve">Una vez que se tenga el visto bueno del Personal de Apoyo de la UT, solicita a la Subdirección de Promoción de Productos y Servicios la publicación del mismo en el portal web de FIRA </w:t>
            </w:r>
            <w:hyperlink r:id="rId12" w:history="1">
              <w:r w:rsidRPr="008B73BF">
                <w:rPr>
                  <w:rStyle w:val="Hipervnculo"/>
                  <w:sz w:val="18"/>
                </w:rPr>
                <w:t>www.fira.gob.mx</w:t>
              </w:r>
            </w:hyperlink>
            <w:r w:rsidRPr="00001D72">
              <w:rPr>
                <w:rStyle w:val="Hipervnculo"/>
                <w:color w:val="000000" w:themeColor="text1"/>
                <w:sz w:val="18"/>
                <w:u w:val="none"/>
              </w:rPr>
              <w:t>, en el apartado correspondiente a datos personales.</w:t>
            </w:r>
            <w:r w:rsidRPr="00001D72">
              <w:rPr>
                <w:color w:val="000000" w:themeColor="text1"/>
                <w:sz w:val="18"/>
              </w:rPr>
              <w:t xml:space="preserve"> </w:t>
            </w:r>
          </w:p>
        </w:tc>
      </w:tr>
      <w:tr w:rsidR="003F6A1A" w:rsidRPr="00292F3B" w14:paraId="7DF35F91" w14:textId="77777777" w:rsidTr="006434D3">
        <w:trPr>
          <w:trHeight w:val="877"/>
        </w:trPr>
        <w:tc>
          <w:tcPr>
            <w:tcW w:w="535" w:type="dxa"/>
            <w:vAlign w:val="center"/>
          </w:tcPr>
          <w:p w14:paraId="641841F1" w14:textId="77777777" w:rsidR="003F6A1A" w:rsidRPr="006434D3" w:rsidRDefault="003F6A1A" w:rsidP="006434D3">
            <w:pPr>
              <w:pStyle w:val="TableParagraph"/>
              <w:jc w:val="center"/>
              <w:rPr>
                <w:sz w:val="18"/>
              </w:rPr>
            </w:pPr>
            <w:r>
              <w:rPr>
                <w:sz w:val="18"/>
              </w:rPr>
              <w:t>8</w:t>
            </w:r>
          </w:p>
        </w:tc>
        <w:tc>
          <w:tcPr>
            <w:tcW w:w="1592" w:type="dxa"/>
            <w:vMerge/>
            <w:vAlign w:val="center"/>
          </w:tcPr>
          <w:p w14:paraId="40078172" w14:textId="77777777" w:rsidR="003F6A1A" w:rsidRPr="00292F3B" w:rsidRDefault="003F6A1A" w:rsidP="006434D3">
            <w:pPr>
              <w:pStyle w:val="TableParagraph"/>
              <w:spacing w:before="1"/>
              <w:ind w:left="105" w:right="248"/>
              <w:rPr>
                <w:sz w:val="18"/>
              </w:rPr>
            </w:pPr>
          </w:p>
        </w:tc>
        <w:tc>
          <w:tcPr>
            <w:tcW w:w="1842" w:type="dxa"/>
            <w:vAlign w:val="center"/>
          </w:tcPr>
          <w:p w14:paraId="7AFDD564" w14:textId="77777777" w:rsidR="003F6A1A" w:rsidRPr="00292F3B" w:rsidRDefault="003F6A1A" w:rsidP="00C42C7C">
            <w:pPr>
              <w:pStyle w:val="TableParagraph"/>
              <w:ind w:left="107" w:right="132"/>
              <w:rPr>
                <w:sz w:val="18"/>
              </w:rPr>
            </w:pPr>
            <w:r>
              <w:rPr>
                <w:sz w:val="18"/>
              </w:rPr>
              <w:t>Realiza un análisis de riesgos de los datos personales</w:t>
            </w:r>
          </w:p>
        </w:tc>
        <w:tc>
          <w:tcPr>
            <w:tcW w:w="5320" w:type="dxa"/>
          </w:tcPr>
          <w:p w14:paraId="76F05B81" w14:textId="79FF8391" w:rsidR="003F6A1A" w:rsidRPr="00292F3B" w:rsidRDefault="003F6A1A" w:rsidP="009A0247">
            <w:pPr>
              <w:pStyle w:val="TableParagraph"/>
              <w:ind w:left="108" w:right="214"/>
              <w:jc w:val="both"/>
              <w:rPr>
                <w:sz w:val="18"/>
              </w:rPr>
            </w:pPr>
            <w:r>
              <w:rPr>
                <w:sz w:val="18"/>
              </w:rPr>
              <w:t>D</w:t>
            </w:r>
            <w:r w:rsidRPr="004E5CF8">
              <w:rPr>
                <w:sz w:val="18"/>
              </w:rPr>
              <w:t xml:space="preserve">etermina las características del riesgo que mayor impacto puede tener sobre los datos personales que tratan, con el fin priorizar y tomar la mejor decisión respecto a </w:t>
            </w:r>
            <w:r>
              <w:rPr>
                <w:sz w:val="18"/>
              </w:rPr>
              <w:t>los controles a implementar, lo anterior en apego a lo establecido en la especificación “Análisis de Riesgos y de Brecha”.</w:t>
            </w:r>
          </w:p>
        </w:tc>
      </w:tr>
      <w:tr w:rsidR="003F6A1A" w:rsidRPr="00125676" w14:paraId="09F5F7D3" w14:textId="77777777" w:rsidTr="00125676">
        <w:trPr>
          <w:trHeight w:val="272"/>
        </w:trPr>
        <w:tc>
          <w:tcPr>
            <w:tcW w:w="535" w:type="dxa"/>
            <w:vAlign w:val="center"/>
          </w:tcPr>
          <w:p w14:paraId="7CA639AE" w14:textId="77777777" w:rsidR="003F6A1A" w:rsidRPr="00292F3B" w:rsidRDefault="003F6A1A" w:rsidP="006434D3">
            <w:pPr>
              <w:pStyle w:val="TableParagraph"/>
              <w:jc w:val="center"/>
              <w:rPr>
                <w:sz w:val="18"/>
              </w:rPr>
            </w:pPr>
            <w:r>
              <w:rPr>
                <w:sz w:val="18"/>
              </w:rPr>
              <w:t>9</w:t>
            </w:r>
          </w:p>
        </w:tc>
        <w:tc>
          <w:tcPr>
            <w:tcW w:w="1592" w:type="dxa"/>
            <w:vMerge/>
          </w:tcPr>
          <w:p w14:paraId="0FFFB9BB" w14:textId="77777777" w:rsidR="003F6A1A" w:rsidRPr="00292F3B" w:rsidRDefault="003F6A1A" w:rsidP="006434D3">
            <w:pPr>
              <w:pStyle w:val="TableParagraph"/>
              <w:spacing w:before="1"/>
              <w:ind w:left="105" w:right="248"/>
              <w:rPr>
                <w:sz w:val="18"/>
              </w:rPr>
            </w:pPr>
          </w:p>
        </w:tc>
        <w:tc>
          <w:tcPr>
            <w:tcW w:w="1842" w:type="dxa"/>
            <w:vAlign w:val="center"/>
          </w:tcPr>
          <w:p w14:paraId="6084F59A" w14:textId="77777777" w:rsidR="003F6A1A" w:rsidRPr="00292F3B" w:rsidRDefault="003F6A1A" w:rsidP="00C42C7C">
            <w:pPr>
              <w:pStyle w:val="TableParagraph"/>
              <w:spacing w:line="219" w:lineRule="exact"/>
              <w:ind w:left="107" w:right="132"/>
              <w:rPr>
                <w:sz w:val="18"/>
              </w:rPr>
            </w:pPr>
            <w:r>
              <w:rPr>
                <w:sz w:val="18"/>
              </w:rPr>
              <w:t>Realiza un análisis de brecha</w:t>
            </w:r>
          </w:p>
        </w:tc>
        <w:tc>
          <w:tcPr>
            <w:tcW w:w="5320" w:type="dxa"/>
          </w:tcPr>
          <w:p w14:paraId="67CEF766" w14:textId="4B7B96E7" w:rsidR="003F6A1A" w:rsidRPr="00292F3B" w:rsidRDefault="003F6A1A" w:rsidP="00125676">
            <w:pPr>
              <w:pStyle w:val="TableParagraph"/>
              <w:ind w:left="108" w:right="214"/>
              <w:jc w:val="both"/>
              <w:rPr>
                <w:sz w:val="18"/>
              </w:rPr>
            </w:pPr>
            <w:r w:rsidRPr="003F6A1A">
              <w:rPr>
                <w:sz w:val="18"/>
              </w:rPr>
              <w:t>De forma anual, lleva a cabo un proceso de evaluación de las medidas de seguridad que ya existen en sus procedimientos manuales o automatizados a fin de</w:t>
            </w:r>
            <w:r>
              <w:rPr>
                <w:sz w:val="18"/>
              </w:rPr>
              <w:t xml:space="preserve"> detectar las que sería conveniente implementar, en apego a lo establecido en la especificación “Análisis de Riesgos y de Brecha”.</w:t>
            </w:r>
          </w:p>
        </w:tc>
      </w:tr>
      <w:tr w:rsidR="003F6A1A" w:rsidRPr="00292F3B" w14:paraId="0724790E" w14:textId="77777777" w:rsidTr="00125676">
        <w:trPr>
          <w:trHeight w:val="1098"/>
        </w:trPr>
        <w:tc>
          <w:tcPr>
            <w:tcW w:w="535" w:type="dxa"/>
            <w:vAlign w:val="center"/>
          </w:tcPr>
          <w:p w14:paraId="3C30FF1E" w14:textId="77777777" w:rsidR="003F6A1A" w:rsidRPr="006434D3" w:rsidRDefault="003F6A1A" w:rsidP="006434D3">
            <w:pPr>
              <w:pStyle w:val="TableParagraph"/>
              <w:spacing w:before="1"/>
              <w:jc w:val="center"/>
              <w:rPr>
                <w:sz w:val="18"/>
              </w:rPr>
            </w:pPr>
            <w:r>
              <w:rPr>
                <w:sz w:val="18"/>
              </w:rPr>
              <w:t>10</w:t>
            </w:r>
          </w:p>
        </w:tc>
        <w:tc>
          <w:tcPr>
            <w:tcW w:w="1592" w:type="dxa"/>
            <w:vMerge/>
            <w:vAlign w:val="center"/>
          </w:tcPr>
          <w:p w14:paraId="3EB7F4D8" w14:textId="77777777" w:rsidR="003F6A1A" w:rsidRPr="00292F3B" w:rsidRDefault="003F6A1A" w:rsidP="006434D3">
            <w:pPr>
              <w:pStyle w:val="TableParagraph"/>
              <w:spacing w:before="1"/>
              <w:ind w:left="105" w:right="248"/>
              <w:rPr>
                <w:sz w:val="18"/>
              </w:rPr>
            </w:pPr>
          </w:p>
        </w:tc>
        <w:tc>
          <w:tcPr>
            <w:tcW w:w="1842" w:type="dxa"/>
            <w:vAlign w:val="center"/>
          </w:tcPr>
          <w:p w14:paraId="3238DF3B" w14:textId="77777777" w:rsidR="003F6A1A" w:rsidRDefault="003F6A1A" w:rsidP="00C42C7C">
            <w:pPr>
              <w:ind w:left="139" w:right="132"/>
              <w:rPr>
                <w:sz w:val="18"/>
              </w:rPr>
            </w:pPr>
            <w:r w:rsidRPr="0084258C">
              <w:rPr>
                <w:sz w:val="18"/>
              </w:rPr>
              <w:t>Establece las medidas de seguridad en función del riesgo de los activos</w:t>
            </w:r>
          </w:p>
          <w:p w14:paraId="4AD8AF54" w14:textId="77777777" w:rsidR="003F6A1A" w:rsidRPr="00292F3B" w:rsidRDefault="003F6A1A" w:rsidP="00C42C7C">
            <w:pPr>
              <w:pStyle w:val="TableParagraph"/>
              <w:spacing w:before="1"/>
              <w:ind w:left="107" w:right="132"/>
              <w:rPr>
                <w:sz w:val="18"/>
              </w:rPr>
            </w:pPr>
          </w:p>
        </w:tc>
        <w:tc>
          <w:tcPr>
            <w:tcW w:w="5320" w:type="dxa"/>
          </w:tcPr>
          <w:p w14:paraId="22FE6BC8" w14:textId="51C98E53" w:rsidR="003F6A1A" w:rsidRDefault="003F6A1A" w:rsidP="002B2FF5">
            <w:pPr>
              <w:pStyle w:val="TableParagraph"/>
              <w:spacing w:before="1"/>
              <w:ind w:left="108" w:right="276"/>
              <w:jc w:val="both"/>
              <w:rPr>
                <w:sz w:val="18"/>
              </w:rPr>
            </w:pPr>
            <w:r>
              <w:rPr>
                <w:sz w:val="18"/>
              </w:rPr>
              <w:t xml:space="preserve">Una vez realizado el análisis anual de riesgos, así como el de brecha, establece las </w:t>
            </w:r>
            <w:r w:rsidRPr="00BB71D8">
              <w:rPr>
                <w:sz w:val="18"/>
              </w:rPr>
              <w:t>medidas de seguridad físic</w:t>
            </w:r>
            <w:r>
              <w:rPr>
                <w:sz w:val="18"/>
              </w:rPr>
              <w:t xml:space="preserve">as, técnicas y administrativas </w:t>
            </w:r>
            <w:r w:rsidRPr="00BB71D8">
              <w:rPr>
                <w:sz w:val="18"/>
              </w:rPr>
              <w:t>para prevenir vulneraciones de los datos personales</w:t>
            </w:r>
            <w:r>
              <w:rPr>
                <w:sz w:val="18"/>
              </w:rPr>
              <w:t xml:space="preserve"> que trata a través de procedimientos manuales o sistematizados, en apego a lo establecido </w:t>
            </w:r>
            <w:proofErr w:type="gramStart"/>
            <w:r>
              <w:rPr>
                <w:sz w:val="18"/>
              </w:rPr>
              <w:t>en  la</w:t>
            </w:r>
            <w:proofErr w:type="gramEnd"/>
            <w:r>
              <w:rPr>
                <w:sz w:val="18"/>
              </w:rPr>
              <w:t xml:space="preserve"> especificación “Análisis de Riesgos y de Brecha” y los notifica vía correo electrónico al Personal de apoyo de la UT.</w:t>
            </w:r>
          </w:p>
          <w:p w14:paraId="75CAFBA2" w14:textId="0226BBC7" w:rsidR="003F6A1A" w:rsidRPr="00292F3B" w:rsidRDefault="003F6A1A" w:rsidP="002B2FF5">
            <w:pPr>
              <w:pStyle w:val="TableParagraph"/>
              <w:spacing w:before="1"/>
              <w:ind w:left="108" w:right="276"/>
              <w:jc w:val="both"/>
              <w:rPr>
                <w:sz w:val="18"/>
              </w:rPr>
            </w:pPr>
            <w:r>
              <w:rPr>
                <w:sz w:val="18"/>
              </w:rPr>
              <w:t xml:space="preserve"> </w:t>
            </w:r>
          </w:p>
        </w:tc>
      </w:tr>
      <w:tr w:rsidR="003F6A1A" w:rsidRPr="00292F3B" w14:paraId="62F1B376" w14:textId="77777777" w:rsidTr="00125676">
        <w:trPr>
          <w:trHeight w:val="130"/>
        </w:trPr>
        <w:tc>
          <w:tcPr>
            <w:tcW w:w="535" w:type="dxa"/>
            <w:vAlign w:val="center"/>
          </w:tcPr>
          <w:p w14:paraId="1D44C3AA" w14:textId="77777777" w:rsidR="003F6A1A" w:rsidRPr="006434D3" w:rsidRDefault="003F6A1A" w:rsidP="006434D3">
            <w:pPr>
              <w:pStyle w:val="TableParagraph"/>
              <w:spacing w:before="110"/>
              <w:jc w:val="center"/>
              <w:rPr>
                <w:sz w:val="18"/>
              </w:rPr>
            </w:pPr>
            <w:r>
              <w:rPr>
                <w:sz w:val="18"/>
              </w:rPr>
              <w:t>11</w:t>
            </w:r>
          </w:p>
        </w:tc>
        <w:tc>
          <w:tcPr>
            <w:tcW w:w="1592" w:type="dxa"/>
            <w:vMerge/>
          </w:tcPr>
          <w:p w14:paraId="7212FF5C" w14:textId="77777777" w:rsidR="003F6A1A" w:rsidRPr="00292F3B" w:rsidRDefault="003F6A1A" w:rsidP="009A0247">
            <w:pPr>
              <w:pStyle w:val="TableParagraph"/>
              <w:ind w:left="105" w:right="112"/>
              <w:rPr>
                <w:sz w:val="18"/>
              </w:rPr>
            </w:pPr>
          </w:p>
        </w:tc>
        <w:tc>
          <w:tcPr>
            <w:tcW w:w="1842" w:type="dxa"/>
            <w:vAlign w:val="center"/>
          </w:tcPr>
          <w:p w14:paraId="5DDB6BE0" w14:textId="77777777" w:rsidR="003F6A1A" w:rsidRPr="00292F3B" w:rsidRDefault="003F6A1A" w:rsidP="00C42C7C">
            <w:pPr>
              <w:pStyle w:val="TableParagraph"/>
              <w:ind w:left="107" w:right="132"/>
              <w:rPr>
                <w:sz w:val="18"/>
              </w:rPr>
            </w:pPr>
            <w:r>
              <w:rPr>
                <w:sz w:val="18"/>
              </w:rPr>
              <w:t>Bloquea los datos personales que no utiliza</w:t>
            </w:r>
          </w:p>
        </w:tc>
        <w:tc>
          <w:tcPr>
            <w:tcW w:w="5320" w:type="dxa"/>
          </w:tcPr>
          <w:p w14:paraId="45C6492A" w14:textId="2EB8BDA2" w:rsidR="003F6A1A" w:rsidRPr="00292F3B" w:rsidRDefault="003F6A1A" w:rsidP="00C73624">
            <w:pPr>
              <w:pStyle w:val="TableParagraph"/>
              <w:ind w:left="137" w:right="245"/>
              <w:jc w:val="both"/>
              <w:rPr>
                <w:sz w:val="18"/>
              </w:rPr>
            </w:pPr>
            <w:r w:rsidRPr="004E5CF8">
              <w:rPr>
                <w:sz w:val="18"/>
              </w:rPr>
              <w:t>Cuando los datos personales hayan dejado de ser necesarios para el cumplimiento de las finalidades previstas en el Aviso de Privacidad y que motivaron su tratamiento, estos deberán ser bloqueados, para evitar su posterior uso</w:t>
            </w:r>
            <w:r>
              <w:rPr>
                <w:sz w:val="18"/>
              </w:rPr>
              <w:t>, de acuerdo a lo establecido en el registro “Inventario de tratamiento de Datos Personales”.</w:t>
            </w:r>
          </w:p>
        </w:tc>
      </w:tr>
      <w:tr w:rsidR="003F6A1A" w:rsidRPr="00292F3B" w14:paraId="1C7A493D" w14:textId="77777777" w:rsidTr="00125676">
        <w:trPr>
          <w:trHeight w:val="1070"/>
        </w:trPr>
        <w:tc>
          <w:tcPr>
            <w:tcW w:w="535" w:type="dxa"/>
            <w:vAlign w:val="center"/>
          </w:tcPr>
          <w:p w14:paraId="6D7EA296" w14:textId="77777777" w:rsidR="003F6A1A" w:rsidRPr="006434D3" w:rsidRDefault="003F6A1A" w:rsidP="006434D3">
            <w:pPr>
              <w:pStyle w:val="TableParagraph"/>
              <w:spacing w:before="1"/>
              <w:jc w:val="center"/>
              <w:rPr>
                <w:sz w:val="18"/>
              </w:rPr>
            </w:pPr>
            <w:r w:rsidRPr="006434D3">
              <w:rPr>
                <w:sz w:val="18"/>
              </w:rPr>
              <w:t>1</w:t>
            </w:r>
            <w:r>
              <w:rPr>
                <w:sz w:val="18"/>
              </w:rPr>
              <w:t>2</w:t>
            </w:r>
          </w:p>
        </w:tc>
        <w:tc>
          <w:tcPr>
            <w:tcW w:w="1592" w:type="dxa"/>
            <w:vMerge/>
          </w:tcPr>
          <w:p w14:paraId="2E3043D6" w14:textId="77777777" w:rsidR="003F6A1A" w:rsidRPr="00292F3B" w:rsidRDefault="003F6A1A" w:rsidP="009A0247">
            <w:pPr>
              <w:pStyle w:val="TableParagraph"/>
              <w:ind w:left="105" w:right="112"/>
              <w:rPr>
                <w:sz w:val="18"/>
              </w:rPr>
            </w:pPr>
          </w:p>
        </w:tc>
        <w:tc>
          <w:tcPr>
            <w:tcW w:w="1842" w:type="dxa"/>
            <w:vAlign w:val="center"/>
          </w:tcPr>
          <w:p w14:paraId="0CA73F96" w14:textId="77777777" w:rsidR="003F6A1A" w:rsidRPr="00292F3B" w:rsidRDefault="003F6A1A" w:rsidP="00C42C7C">
            <w:pPr>
              <w:pStyle w:val="TableParagraph"/>
              <w:spacing w:line="219" w:lineRule="exact"/>
              <w:ind w:left="107" w:right="132"/>
              <w:rPr>
                <w:sz w:val="18"/>
              </w:rPr>
            </w:pPr>
            <w:r w:rsidRPr="00120769">
              <w:rPr>
                <w:sz w:val="18"/>
              </w:rPr>
              <w:t>Resguarda datos personales conforme al periodo de conservación aplicable</w:t>
            </w:r>
          </w:p>
        </w:tc>
        <w:tc>
          <w:tcPr>
            <w:tcW w:w="5320" w:type="dxa"/>
          </w:tcPr>
          <w:p w14:paraId="073F24FA" w14:textId="004FB012" w:rsidR="003F6A1A" w:rsidRPr="00292F3B" w:rsidRDefault="003F6A1A" w:rsidP="0040274A">
            <w:pPr>
              <w:pStyle w:val="TableParagraph"/>
              <w:spacing w:before="2" w:line="199" w:lineRule="exact"/>
              <w:ind w:left="108" w:right="214"/>
              <w:jc w:val="both"/>
              <w:rPr>
                <w:sz w:val="18"/>
              </w:rPr>
            </w:pPr>
            <w:r>
              <w:rPr>
                <w:sz w:val="18"/>
              </w:rPr>
              <w:t xml:space="preserve">La UA resguarda los </w:t>
            </w:r>
            <w:r w:rsidRPr="004E5CF8">
              <w:rPr>
                <w:sz w:val="18"/>
              </w:rPr>
              <w:t>datos</w:t>
            </w:r>
            <w:r>
              <w:rPr>
                <w:sz w:val="18"/>
              </w:rPr>
              <w:t xml:space="preserve"> personales a su cargo, con base a los </w:t>
            </w:r>
            <w:r w:rsidRPr="004E5CF8">
              <w:rPr>
                <w:sz w:val="18"/>
              </w:rPr>
              <w:t>plazos de conservación</w:t>
            </w:r>
            <w:r>
              <w:rPr>
                <w:sz w:val="18"/>
              </w:rPr>
              <w:t xml:space="preserve"> y valores documentales (</w:t>
            </w:r>
            <w:r w:rsidRPr="004E5CF8">
              <w:rPr>
                <w:sz w:val="18"/>
              </w:rPr>
              <w:t>administrativos, contables, fiscales, jurídicos e históricos</w:t>
            </w:r>
            <w:r>
              <w:rPr>
                <w:sz w:val="18"/>
              </w:rPr>
              <w:t xml:space="preserve">) establecidos en el Catálogo de disposición documental aplicable, mismos que </w:t>
            </w:r>
            <w:r w:rsidRPr="004E5CF8">
              <w:rPr>
                <w:sz w:val="18"/>
              </w:rPr>
              <w:t>no deberán exceder aquéllos que sean necesarios para el cumplimiento de las finalidades que justificaron su tratamiento</w:t>
            </w:r>
            <w:r>
              <w:rPr>
                <w:sz w:val="18"/>
              </w:rPr>
              <w:t>.</w:t>
            </w:r>
          </w:p>
        </w:tc>
      </w:tr>
      <w:tr w:rsidR="003F6A1A" w:rsidRPr="00292F3B" w14:paraId="6E4199B4" w14:textId="77777777" w:rsidTr="00F02E9A">
        <w:trPr>
          <w:trHeight w:val="1630"/>
        </w:trPr>
        <w:tc>
          <w:tcPr>
            <w:tcW w:w="535" w:type="dxa"/>
            <w:vAlign w:val="center"/>
          </w:tcPr>
          <w:p w14:paraId="1A586867" w14:textId="77777777" w:rsidR="003F6A1A" w:rsidRPr="006434D3" w:rsidRDefault="003F6A1A" w:rsidP="006434D3">
            <w:pPr>
              <w:pStyle w:val="TableParagraph"/>
              <w:jc w:val="center"/>
              <w:rPr>
                <w:sz w:val="18"/>
              </w:rPr>
            </w:pPr>
            <w:r w:rsidRPr="006434D3">
              <w:rPr>
                <w:sz w:val="18"/>
              </w:rPr>
              <w:t>1</w:t>
            </w:r>
            <w:r>
              <w:rPr>
                <w:sz w:val="18"/>
              </w:rPr>
              <w:t>3</w:t>
            </w:r>
          </w:p>
        </w:tc>
        <w:tc>
          <w:tcPr>
            <w:tcW w:w="1592" w:type="dxa"/>
            <w:vMerge/>
          </w:tcPr>
          <w:p w14:paraId="4CA9F695" w14:textId="77777777" w:rsidR="003F6A1A" w:rsidRPr="00292F3B" w:rsidRDefault="003F6A1A" w:rsidP="009A0247">
            <w:pPr>
              <w:pStyle w:val="TableParagraph"/>
              <w:ind w:left="105" w:right="112"/>
              <w:rPr>
                <w:sz w:val="18"/>
              </w:rPr>
            </w:pPr>
          </w:p>
        </w:tc>
        <w:tc>
          <w:tcPr>
            <w:tcW w:w="1842" w:type="dxa"/>
            <w:vAlign w:val="center"/>
          </w:tcPr>
          <w:p w14:paraId="2F6590B1" w14:textId="77777777" w:rsidR="003F6A1A" w:rsidRPr="00292F3B" w:rsidRDefault="003F6A1A" w:rsidP="00C42C7C">
            <w:pPr>
              <w:pStyle w:val="TableParagraph"/>
              <w:spacing w:line="219" w:lineRule="exact"/>
              <w:ind w:left="107" w:right="132"/>
              <w:rPr>
                <w:sz w:val="18"/>
              </w:rPr>
            </w:pPr>
            <w:r>
              <w:rPr>
                <w:sz w:val="18"/>
              </w:rPr>
              <w:t xml:space="preserve">Realiza la supresión de los datos personales </w:t>
            </w:r>
          </w:p>
        </w:tc>
        <w:tc>
          <w:tcPr>
            <w:tcW w:w="5320" w:type="dxa"/>
          </w:tcPr>
          <w:p w14:paraId="666C929E" w14:textId="1A5F1F3E" w:rsidR="003F6A1A" w:rsidRPr="00007C53" w:rsidRDefault="003F6A1A" w:rsidP="00F315B4">
            <w:pPr>
              <w:widowControl/>
              <w:adjustRightInd w:val="0"/>
              <w:ind w:left="137" w:right="214"/>
              <w:jc w:val="both"/>
              <w:rPr>
                <w:sz w:val="18"/>
              </w:rPr>
            </w:pPr>
            <w:r w:rsidRPr="00007C53">
              <w:rPr>
                <w:sz w:val="18"/>
              </w:rPr>
              <w:t>Una vez concluido el periodo de conser</w:t>
            </w:r>
            <w:r>
              <w:rPr>
                <w:sz w:val="18"/>
              </w:rPr>
              <w:t>vación y de bloqueo, deberá llevar a cabo</w:t>
            </w:r>
            <w:r w:rsidRPr="00007C53">
              <w:rPr>
                <w:sz w:val="18"/>
              </w:rPr>
              <w:t xml:space="preserve"> </w:t>
            </w:r>
            <w:r>
              <w:rPr>
                <w:sz w:val="18"/>
              </w:rPr>
              <w:t>la supresión de los datos personales, bajo</w:t>
            </w:r>
            <w:r w:rsidRPr="00007C53">
              <w:rPr>
                <w:sz w:val="18"/>
              </w:rPr>
              <w:t xml:space="preserve"> procedimientos seguros</w:t>
            </w:r>
            <w:r>
              <w:rPr>
                <w:sz w:val="18"/>
              </w:rPr>
              <w:t xml:space="preserve"> </w:t>
            </w:r>
            <w:r w:rsidRPr="00007C53">
              <w:rPr>
                <w:sz w:val="18"/>
              </w:rPr>
              <w:t>que garanticen que los datos fueron borrados o eliminados de la base de datos en</w:t>
            </w:r>
            <w:r>
              <w:rPr>
                <w:sz w:val="18"/>
              </w:rPr>
              <w:t xml:space="preserve"> </w:t>
            </w:r>
            <w:r w:rsidRPr="00007C53">
              <w:rPr>
                <w:sz w:val="18"/>
              </w:rPr>
              <w:t xml:space="preserve">su totalidad </w:t>
            </w:r>
            <w:r>
              <w:rPr>
                <w:sz w:val="18"/>
              </w:rPr>
              <w:t>garantizando con ello que</w:t>
            </w:r>
            <w:r w:rsidRPr="00007C53">
              <w:rPr>
                <w:sz w:val="18"/>
              </w:rPr>
              <w:t xml:space="preserve"> los mismos no puedan ser recuperados, y utiliza</w:t>
            </w:r>
            <w:r>
              <w:rPr>
                <w:sz w:val="18"/>
              </w:rPr>
              <w:t>dos</w:t>
            </w:r>
            <w:r w:rsidRPr="00007C53">
              <w:rPr>
                <w:sz w:val="18"/>
              </w:rPr>
              <w:t xml:space="preserve"> de manera</w:t>
            </w:r>
            <w:r>
              <w:rPr>
                <w:sz w:val="18"/>
              </w:rPr>
              <w:t xml:space="preserve"> </w:t>
            </w:r>
            <w:r w:rsidRPr="00007C53">
              <w:rPr>
                <w:sz w:val="18"/>
              </w:rPr>
              <w:t>indebida</w:t>
            </w:r>
            <w:r>
              <w:rPr>
                <w:sz w:val="18"/>
              </w:rPr>
              <w:t>. Lo anterior de acuerdo a lo establecido en la especificación “Guía para el borrado seguro de Datos Personales”.</w:t>
            </w:r>
          </w:p>
        </w:tc>
      </w:tr>
    </w:tbl>
    <w:p w14:paraId="65B27437" w14:textId="4E3E5D16" w:rsidR="00617276" w:rsidRDefault="00CE6A25" w:rsidP="004246B2">
      <w:pPr>
        <w:pStyle w:val="Textoindependiente"/>
        <w:spacing w:before="9"/>
        <w:jc w:val="center"/>
        <w:rPr>
          <w:b/>
          <w:sz w:val="19"/>
        </w:rPr>
      </w:pPr>
      <w:r w:rsidRPr="00CE6A25">
        <w:rPr>
          <w:noProof/>
        </w:rPr>
        <w:t xml:space="preserve"> </w:t>
      </w:r>
      <w:r>
        <w:rPr>
          <w:noProof/>
        </w:rPr>
        <w:drawing>
          <wp:inline distT="0" distB="0" distL="0" distR="0" wp14:anchorId="0E8FAC3C" wp14:editId="04002F34">
            <wp:extent cx="5913755" cy="532765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13755" cy="5327650"/>
                    </a:xfrm>
                    <a:prstGeom prst="rect">
                      <a:avLst/>
                    </a:prstGeom>
                  </pic:spPr>
                </pic:pic>
              </a:graphicData>
            </a:graphic>
          </wp:inline>
        </w:drawing>
      </w:r>
    </w:p>
    <w:p w14:paraId="0A215C7E" w14:textId="77777777" w:rsidR="00F02E9A" w:rsidRDefault="00F02E9A">
      <w:pPr>
        <w:rPr>
          <w:b/>
          <w:sz w:val="19"/>
        </w:rPr>
      </w:pPr>
      <w:r>
        <w:rPr>
          <w:b/>
          <w:sz w:val="19"/>
        </w:rPr>
        <w:br w:type="page"/>
      </w:r>
    </w:p>
    <w:p w14:paraId="3CE60093" w14:textId="77777777" w:rsidR="00345234" w:rsidRDefault="00345234">
      <w:pPr>
        <w:pStyle w:val="Textoindependiente"/>
        <w:spacing w:before="9"/>
        <w:rPr>
          <w:b/>
          <w:sz w:val="19"/>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1416"/>
        <w:gridCol w:w="1985"/>
        <w:gridCol w:w="5420"/>
      </w:tblGrid>
      <w:tr w:rsidR="00617276" w:rsidRPr="00292F3B" w14:paraId="439E0F1C" w14:textId="77777777" w:rsidTr="00E84FBD">
        <w:trPr>
          <w:trHeight w:val="443"/>
        </w:trPr>
        <w:tc>
          <w:tcPr>
            <w:tcW w:w="9356" w:type="dxa"/>
            <w:gridSpan w:val="4"/>
            <w:shd w:val="clear" w:color="auto" w:fill="2D74B5"/>
          </w:tcPr>
          <w:p w14:paraId="5EB0E716" w14:textId="77777777" w:rsidR="00617276" w:rsidRPr="00292F3B" w:rsidRDefault="00345234" w:rsidP="00345234">
            <w:pPr>
              <w:pStyle w:val="TableParagraph"/>
              <w:spacing w:before="73"/>
              <w:ind w:left="107"/>
              <w:rPr>
                <w:b/>
                <w:sz w:val="24"/>
              </w:rPr>
            </w:pPr>
            <w:r>
              <w:rPr>
                <w:b/>
                <w:color w:val="FFFFFF"/>
                <w:sz w:val="24"/>
              </w:rPr>
              <w:t xml:space="preserve">L.13.2. </w:t>
            </w:r>
            <w:r w:rsidR="00617276">
              <w:rPr>
                <w:b/>
                <w:color w:val="FFFFFF"/>
                <w:sz w:val="24"/>
              </w:rPr>
              <w:t>Evaluación de Impacto en Sistemas Institucionales</w:t>
            </w:r>
          </w:p>
        </w:tc>
      </w:tr>
      <w:tr w:rsidR="00617276" w:rsidRPr="00292F3B" w14:paraId="0FA6D339" w14:textId="77777777" w:rsidTr="00E84FBD">
        <w:trPr>
          <w:trHeight w:val="290"/>
        </w:trPr>
        <w:tc>
          <w:tcPr>
            <w:tcW w:w="535" w:type="dxa"/>
            <w:shd w:val="clear" w:color="auto" w:fill="C0C0C0"/>
          </w:tcPr>
          <w:p w14:paraId="21B67007" w14:textId="77777777" w:rsidR="00617276" w:rsidRPr="00292F3B" w:rsidRDefault="00617276" w:rsidP="00617276">
            <w:pPr>
              <w:pStyle w:val="TableParagraph"/>
              <w:spacing w:before="35"/>
              <w:ind w:left="134"/>
              <w:rPr>
                <w:b/>
                <w:sz w:val="18"/>
              </w:rPr>
            </w:pPr>
            <w:r w:rsidRPr="00292F3B">
              <w:rPr>
                <w:b/>
                <w:sz w:val="18"/>
              </w:rPr>
              <w:t>No.</w:t>
            </w:r>
          </w:p>
        </w:tc>
        <w:tc>
          <w:tcPr>
            <w:tcW w:w="1416" w:type="dxa"/>
            <w:shd w:val="clear" w:color="auto" w:fill="C0C0C0"/>
          </w:tcPr>
          <w:p w14:paraId="6EF481A0" w14:textId="77777777" w:rsidR="00617276" w:rsidRPr="00292F3B" w:rsidRDefault="00617276" w:rsidP="00617276">
            <w:pPr>
              <w:pStyle w:val="TableParagraph"/>
              <w:spacing w:before="35"/>
              <w:ind w:left="184"/>
              <w:rPr>
                <w:b/>
                <w:sz w:val="18"/>
              </w:rPr>
            </w:pPr>
            <w:r w:rsidRPr="00292F3B">
              <w:rPr>
                <w:b/>
                <w:sz w:val="18"/>
              </w:rPr>
              <w:t>Ejecutado por</w:t>
            </w:r>
          </w:p>
        </w:tc>
        <w:tc>
          <w:tcPr>
            <w:tcW w:w="1985" w:type="dxa"/>
            <w:shd w:val="clear" w:color="auto" w:fill="C0C0C0"/>
          </w:tcPr>
          <w:p w14:paraId="351DC319" w14:textId="77777777" w:rsidR="00617276" w:rsidRPr="00292F3B" w:rsidRDefault="00617276" w:rsidP="00617276">
            <w:pPr>
              <w:pStyle w:val="TableParagraph"/>
              <w:spacing w:before="35"/>
              <w:ind w:left="641"/>
              <w:rPr>
                <w:b/>
                <w:sz w:val="18"/>
              </w:rPr>
            </w:pPr>
            <w:r w:rsidRPr="00292F3B">
              <w:rPr>
                <w:b/>
                <w:sz w:val="18"/>
              </w:rPr>
              <w:t>Actividad</w:t>
            </w:r>
          </w:p>
        </w:tc>
        <w:tc>
          <w:tcPr>
            <w:tcW w:w="5420" w:type="dxa"/>
            <w:shd w:val="clear" w:color="auto" w:fill="C0C0C0"/>
          </w:tcPr>
          <w:p w14:paraId="51D2662E" w14:textId="77777777" w:rsidR="00617276" w:rsidRPr="00292F3B" w:rsidRDefault="00617276" w:rsidP="00617276">
            <w:pPr>
              <w:pStyle w:val="TableParagraph"/>
              <w:spacing w:before="35"/>
              <w:ind w:left="2221" w:right="2213"/>
              <w:jc w:val="center"/>
              <w:rPr>
                <w:b/>
                <w:sz w:val="18"/>
              </w:rPr>
            </w:pPr>
            <w:r w:rsidRPr="00292F3B">
              <w:rPr>
                <w:b/>
                <w:sz w:val="18"/>
              </w:rPr>
              <w:t>Descripción</w:t>
            </w:r>
          </w:p>
        </w:tc>
      </w:tr>
      <w:tr w:rsidR="00617276" w:rsidRPr="00292F3B" w14:paraId="331D3CE4" w14:textId="77777777" w:rsidTr="00E84FBD">
        <w:trPr>
          <w:trHeight w:val="1098"/>
        </w:trPr>
        <w:tc>
          <w:tcPr>
            <w:tcW w:w="535" w:type="dxa"/>
          </w:tcPr>
          <w:p w14:paraId="0E01E363" w14:textId="77777777" w:rsidR="00617276" w:rsidRPr="00292F3B" w:rsidRDefault="00617276" w:rsidP="00617276">
            <w:pPr>
              <w:pStyle w:val="TableParagraph"/>
              <w:rPr>
                <w:b/>
                <w:sz w:val="18"/>
              </w:rPr>
            </w:pPr>
          </w:p>
          <w:p w14:paraId="797D10D9" w14:textId="77777777" w:rsidR="00617276" w:rsidRPr="00292F3B" w:rsidRDefault="00617276" w:rsidP="00617276">
            <w:pPr>
              <w:pStyle w:val="TableParagraph"/>
              <w:spacing w:before="10"/>
              <w:rPr>
                <w:b/>
                <w:sz w:val="17"/>
              </w:rPr>
            </w:pPr>
          </w:p>
          <w:p w14:paraId="4DFC4466" w14:textId="77777777" w:rsidR="00DB3407" w:rsidRDefault="00DB3407" w:rsidP="00617276">
            <w:pPr>
              <w:pStyle w:val="TableParagraph"/>
              <w:ind w:left="220"/>
              <w:rPr>
                <w:sz w:val="18"/>
              </w:rPr>
            </w:pPr>
          </w:p>
          <w:p w14:paraId="61D8E8BA" w14:textId="77777777" w:rsidR="00DB3407" w:rsidRDefault="00DB3407" w:rsidP="00617276">
            <w:pPr>
              <w:pStyle w:val="TableParagraph"/>
              <w:ind w:left="220"/>
              <w:rPr>
                <w:sz w:val="18"/>
              </w:rPr>
            </w:pPr>
          </w:p>
          <w:p w14:paraId="59650215" w14:textId="77777777" w:rsidR="00DB3407" w:rsidRDefault="00DB3407" w:rsidP="00617276">
            <w:pPr>
              <w:pStyle w:val="TableParagraph"/>
              <w:ind w:left="220"/>
              <w:rPr>
                <w:sz w:val="18"/>
              </w:rPr>
            </w:pPr>
          </w:p>
          <w:p w14:paraId="130DC9A8" w14:textId="77777777" w:rsidR="00617276" w:rsidRPr="00292F3B" w:rsidRDefault="00617276" w:rsidP="00617276">
            <w:pPr>
              <w:pStyle w:val="TableParagraph"/>
              <w:ind w:left="220"/>
              <w:rPr>
                <w:sz w:val="18"/>
              </w:rPr>
            </w:pPr>
            <w:r w:rsidRPr="00292F3B">
              <w:rPr>
                <w:sz w:val="18"/>
              </w:rPr>
              <w:t>1</w:t>
            </w:r>
          </w:p>
        </w:tc>
        <w:tc>
          <w:tcPr>
            <w:tcW w:w="1416" w:type="dxa"/>
            <w:vAlign w:val="center"/>
          </w:tcPr>
          <w:p w14:paraId="12FDE656" w14:textId="77777777" w:rsidR="00617276" w:rsidRPr="00292F3B" w:rsidRDefault="00617276" w:rsidP="00301B9D">
            <w:pPr>
              <w:pStyle w:val="TableParagraph"/>
              <w:ind w:left="105" w:right="253"/>
              <w:rPr>
                <w:sz w:val="18"/>
              </w:rPr>
            </w:pPr>
            <w:r w:rsidRPr="00292F3B">
              <w:rPr>
                <w:sz w:val="18"/>
              </w:rPr>
              <w:t>Unidad</w:t>
            </w:r>
          </w:p>
          <w:p w14:paraId="317A1C7A" w14:textId="77777777" w:rsidR="00617276" w:rsidRPr="00292F3B" w:rsidRDefault="00617276" w:rsidP="00301B9D">
            <w:pPr>
              <w:pStyle w:val="TableParagraph"/>
              <w:spacing w:before="1" w:line="200" w:lineRule="exact"/>
              <w:ind w:left="105"/>
              <w:rPr>
                <w:sz w:val="18"/>
              </w:rPr>
            </w:pPr>
            <w:r w:rsidRPr="00292F3B">
              <w:rPr>
                <w:sz w:val="18"/>
              </w:rPr>
              <w:t>Administrativa</w:t>
            </w:r>
          </w:p>
        </w:tc>
        <w:tc>
          <w:tcPr>
            <w:tcW w:w="1985" w:type="dxa"/>
          </w:tcPr>
          <w:p w14:paraId="34A346BE" w14:textId="77777777" w:rsidR="00617276" w:rsidRPr="00292F3B" w:rsidRDefault="00617276" w:rsidP="00C42C7C">
            <w:pPr>
              <w:pStyle w:val="Default"/>
              <w:ind w:left="177" w:right="102"/>
              <w:rPr>
                <w:sz w:val="18"/>
              </w:rPr>
            </w:pPr>
            <w:r>
              <w:rPr>
                <w:sz w:val="18"/>
                <w:szCs w:val="18"/>
              </w:rPr>
              <w:t>Informa a</w:t>
            </w:r>
            <w:r w:rsidR="006C082B">
              <w:rPr>
                <w:sz w:val="18"/>
                <w:szCs w:val="18"/>
              </w:rPr>
              <w:t>l Personal de Apoyo de la UT</w:t>
            </w:r>
            <w:r>
              <w:rPr>
                <w:sz w:val="18"/>
                <w:szCs w:val="18"/>
              </w:rPr>
              <w:t xml:space="preserve"> que pondrá en </w:t>
            </w:r>
            <w:r w:rsidRPr="00AC189B">
              <w:rPr>
                <w:rFonts w:eastAsia="Calibri"/>
                <w:color w:val="auto"/>
                <w:sz w:val="18"/>
                <w:szCs w:val="22"/>
              </w:rPr>
              <w:t>operación</w:t>
            </w:r>
            <w:r>
              <w:rPr>
                <w:rFonts w:eastAsia="Calibri"/>
                <w:color w:val="auto"/>
                <w:sz w:val="18"/>
                <w:szCs w:val="22"/>
              </w:rPr>
              <w:t xml:space="preserve"> o modificará</w:t>
            </w:r>
            <w:r w:rsidRPr="00AC189B">
              <w:rPr>
                <w:rFonts w:eastAsia="Calibri"/>
                <w:color w:val="auto"/>
                <w:sz w:val="18"/>
                <w:szCs w:val="22"/>
              </w:rPr>
              <w:t xml:space="preserve"> </w:t>
            </w:r>
            <w:r>
              <w:rPr>
                <w:rFonts w:eastAsia="Calibri"/>
                <w:color w:val="auto"/>
                <w:sz w:val="18"/>
                <w:szCs w:val="22"/>
              </w:rPr>
              <w:t xml:space="preserve">un </w:t>
            </w:r>
            <w:r w:rsidRPr="00AC189B">
              <w:rPr>
                <w:rFonts w:eastAsia="Calibri"/>
                <w:color w:val="auto"/>
                <w:sz w:val="18"/>
                <w:szCs w:val="22"/>
              </w:rPr>
              <w:t>sistema o plataforma informática, aplicación electrónica o cualquier otra tecnología que implique un tratamiento de datos personales</w:t>
            </w:r>
          </w:p>
        </w:tc>
        <w:tc>
          <w:tcPr>
            <w:tcW w:w="5420" w:type="dxa"/>
            <w:vAlign w:val="center"/>
          </w:tcPr>
          <w:p w14:paraId="04A6C105" w14:textId="58BD9E87" w:rsidR="00617276" w:rsidRPr="003F6A1A" w:rsidRDefault="009F006A" w:rsidP="008A1541">
            <w:pPr>
              <w:pStyle w:val="TableParagraph"/>
              <w:spacing w:before="1"/>
              <w:ind w:left="108" w:right="276"/>
              <w:jc w:val="both"/>
              <w:rPr>
                <w:sz w:val="18"/>
              </w:rPr>
            </w:pPr>
            <w:r w:rsidRPr="003F6A1A">
              <w:rPr>
                <w:sz w:val="18"/>
              </w:rPr>
              <w:t>N</w:t>
            </w:r>
            <w:r w:rsidR="00052972" w:rsidRPr="003F6A1A">
              <w:rPr>
                <w:sz w:val="18"/>
              </w:rPr>
              <w:t xml:space="preserve">otifica </w:t>
            </w:r>
            <w:r w:rsidR="006C082B" w:rsidRPr="003F6A1A">
              <w:rPr>
                <w:sz w:val="18"/>
              </w:rPr>
              <w:t xml:space="preserve">al Personal de </w:t>
            </w:r>
            <w:r w:rsidR="004246B2" w:rsidRPr="003F6A1A">
              <w:rPr>
                <w:sz w:val="18"/>
              </w:rPr>
              <w:t>la UT</w:t>
            </w:r>
            <w:r w:rsidR="00052972" w:rsidRPr="003F6A1A">
              <w:rPr>
                <w:sz w:val="18"/>
              </w:rPr>
              <w:t xml:space="preserve"> a través de </w:t>
            </w:r>
            <w:r w:rsidR="008D6F16" w:rsidRPr="003F6A1A">
              <w:rPr>
                <w:sz w:val="18"/>
              </w:rPr>
              <w:t>oficio por</w:t>
            </w:r>
            <w:r w:rsidR="006615B9" w:rsidRPr="003F6A1A">
              <w:rPr>
                <w:sz w:val="18"/>
              </w:rPr>
              <w:t xml:space="preserve"> el </w:t>
            </w:r>
            <w:r w:rsidRPr="003F6A1A">
              <w:rPr>
                <w:sz w:val="18"/>
              </w:rPr>
              <w:t>S</w:t>
            </w:r>
            <w:r w:rsidR="006615B9" w:rsidRPr="003F6A1A">
              <w:rPr>
                <w:sz w:val="18"/>
              </w:rPr>
              <w:t xml:space="preserve">istema de </w:t>
            </w:r>
            <w:r w:rsidRPr="003F6A1A">
              <w:rPr>
                <w:sz w:val="18"/>
              </w:rPr>
              <w:t>G</w:t>
            </w:r>
            <w:r w:rsidR="006615B9" w:rsidRPr="003F6A1A">
              <w:rPr>
                <w:sz w:val="18"/>
              </w:rPr>
              <w:t xml:space="preserve">estión </w:t>
            </w:r>
            <w:r w:rsidRPr="003F6A1A">
              <w:rPr>
                <w:sz w:val="18"/>
              </w:rPr>
              <w:t>D</w:t>
            </w:r>
            <w:r w:rsidR="006615B9" w:rsidRPr="003F6A1A">
              <w:rPr>
                <w:sz w:val="18"/>
              </w:rPr>
              <w:t xml:space="preserve">ocumental </w:t>
            </w:r>
            <w:r w:rsidR="003078D9" w:rsidRPr="003F6A1A">
              <w:rPr>
                <w:sz w:val="18"/>
              </w:rPr>
              <w:t>o al correo utransparencia@fira.gob.mx</w:t>
            </w:r>
            <w:r w:rsidR="00052972" w:rsidRPr="003F6A1A">
              <w:rPr>
                <w:sz w:val="18"/>
              </w:rPr>
              <w:t>, la necesidad de implementar o modificar un sistema o plataforma informática, aplicación electrónica o cualquier otra tecnología que implique un tratamiento de datos personales. Dicha notificación debe realizarla e</w:t>
            </w:r>
            <w:r w:rsidR="00617276" w:rsidRPr="003F6A1A">
              <w:rPr>
                <w:sz w:val="18"/>
              </w:rPr>
              <w:t xml:space="preserve">n un plazo </w:t>
            </w:r>
            <w:r w:rsidR="00BF6400" w:rsidRPr="003F6A1A">
              <w:rPr>
                <w:sz w:val="18"/>
              </w:rPr>
              <w:t xml:space="preserve">mínimo </w:t>
            </w:r>
            <w:r w:rsidR="003E144E" w:rsidRPr="003F6A1A">
              <w:rPr>
                <w:sz w:val="18"/>
              </w:rPr>
              <w:t xml:space="preserve">de </w:t>
            </w:r>
            <w:r w:rsidR="00C73624" w:rsidRPr="003F6A1A">
              <w:rPr>
                <w:sz w:val="18"/>
              </w:rPr>
              <w:t>120</w:t>
            </w:r>
            <w:r w:rsidR="00BF6400" w:rsidRPr="003F6A1A">
              <w:rPr>
                <w:sz w:val="18"/>
              </w:rPr>
              <w:t xml:space="preserve"> </w:t>
            </w:r>
            <w:r w:rsidR="00617276" w:rsidRPr="003F6A1A">
              <w:rPr>
                <w:sz w:val="18"/>
              </w:rPr>
              <w:t xml:space="preserve">días </w:t>
            </w:r>
            <w:r w:rsidR="00BF6400" w:rsidRPr="003F6A1A">
              <w:rPr>
                <w:sz w:val="18"/>
              </w:rPr>
              <w:t>hábiles</w:t>
            </w:r>
            <w:r w:rsidR="007E00F9" w:rsidRPr="003F6A1A">
              <w:rPr>
                <w:sz w:val="18"/>
              </w:rPr>
              <w:t>,</w:t>
            </w:r>
            <w:r w:rsidR="00BF6400" w:rsidRPr="003F6A1A">
              <w:rPr>
                <w:sz w:val="18"/>
              </w:rPr>
              <w:t xml:space="preserve"> </w:t>
            </w:r>
            <w:r w:rsidR="00617276" w:rsidRPr="003F6A1A">
              <w:rPr>
                <w:sz w:val="18"/>
              </w:rPr>
              <w:t>previo</w:t>
            </w:r>
            <w:r w:rsidR="007E00F9" w:rsidRPr="003F6A1A">
              <w:rPr>
                <w:sz w:val="18"/>
              </w:rPr>
              <w:t>s</w:t>
            </w:r>
            <w:r w:rsidR="00052972" w:rsidRPr="003F6A1A">
              <w:rPr>
                <w:sz w:val="18"/>
              </w:rPr>
              <w:t xml:space="preserve"> a la implementación o modificación requerida.</w:t>
            </w:r>
            <w:r w:rsidR="007E00F9" w:rsidRPr="003F6A1A">
              <w:rPr>
                <w:sz w:val="18"/>
              </w:rPr>
              <w:t xml:space="preserve"> </w:t>
            </w:r>
          </w:p>
          <w:p w14:paraId="7AC34E1C" w14:textId="77777777" w:rsidR="003F6A1A" w:rsidRDefault="003F6A1A" w:rsidP="008A1541">
            <w:pPr>
              <w:pStyle w:val="TableParagraph"/>
              <w:spacing w:before="1"/>
              <w:ind w:left="108" w:right="276"/>
              <w:jc w:val="both"/>
              <w:rPr>
                <w:sz w:val="18"/>
              </w:rPr>
            </w:pPr>
          </w:p>
          <w:p w14:paraId="76DDB95E" w14:textId="3198932A" w:rsidR="00040D53" w:rsidRPr="003F6A1A" w:rsidRDefault="003F6A1A" w:rsidP="003F6A1A">
            <w:pPr>
              <w:pStyle w:val="TableParagraph"/>
              <w:spacing w:before="1"/>
              <w:ind w:left="108" w:right="276"/>
              <w:jc w:val="both"/>
              <w:rPr>
                <w:sz w:val="18"/>
              </w:rPr>
            </w:pPr>
            <w:r w:rsidRPr="003F6A1A">
              <w:rPr>
                <w:sz w:val="18"/>
              </w:rPr>
              <w:t>Lo anterior, se lleva a cabo únicamente cuando la UA identifique la creación de una nueva plataforma o la modificación de alguna que ya ha estado utilizando en sus actividades, en la cual se realice tratamiento de datos personales.</w:t>
            </w:r>
          </w:p>
        </w:tc>
      </w:tr>
      <w:tr w:rsidR="00FF6210" w:rsidRPr="00292F3B" w14:paraId="381D6DEE" w14:textId="77777777" w:rsidTr="00E84FBD">
        <w:trPr>
          <w:trHeight w:val="981"/>
        </w:trPr>
        <w:tc>
          <w:tcPr>
            <w:tcW w:w="535" w:type="dxa"/>
            <w:vAlign w:val="center"/>
          </w:tcPr>
          <w:p w14:paraId="03B5C67B" w14:textId="77777777" w:rsidR="00FF6210" w:rsidRPr="00292F3B" w:rsidRDefault="00FF6210" w:rsidP="00617276">
            <w:pPr>
              <w:pStyle w:val="TableParagraph"/>
              <w:jc w:val="center"/>
              <w:rPr>
                <w:b/>
                <w:sz w:val="18"/>
              </w:rPr>
            </w:pPr>
          </w:p>
          <w:p w14:paraId="6F8C1361" w14:textId="77777777" w:rsidR="00FF6210" w:rsidRPr="00292F3B" w:rsidRDefault="00FF6210" w:rsidP="00617276">
            <w:pPr>
              <w:pStyle w:val="TableParagraph"/>
              <w:spacing w:before="10"/>
              <w:jc w:val="center"/>
              <w:rPr>
                <w:b/>
                <w:sz w:val="17"/>
              </w:rPr>
            </w:pPr>
          </w:p>
          <w:p w14:paraId="6BD06101" w14:textId="77777777" w:rsidR="00FF6210" w:rsidRPr="00292F3B" w:rsidRDefault="00FF6210" w:rsidP="00617276">
            <w:pPr>
              <w:pStyle w:val="TableParagraph"/>
              <w:jc w:val="center"/>
              <w:rPr>
                <w:b/>
                <w:sz w:val="18"/>
              </w:rPr>
            </w:pPr>
            <w:r>
              <w:rPr>
                <w:sz w:val="18"/>
              </w:rPr>
              <w:t>2</w:t>
            </w:r>
          </w:p>
        </w:tc>
        <w:tc>
          <w:tcPr>
            <w:tcW w:w="1416" w:type="dxa"/>
            <w:vMerge w:val="restart"/>
            <w:vAlign w:val="center"/>
          </w:tcPr>
          <w:p w14:paraId="34264B71" w14:textId="77777777" w:rsidR="00FF6210" w:rsidRPr="00292F3B" w:rsidRDefault="006C082B" w:rsidP="00301B9D">
            <w:pPr>
              <w:pStyle w:val="TableParagraph"/>
              <w:ind w:left="105" w:right="253"/>
              <w:rPr>
                <w:sz w:val="18"/>
              </w:rPr>
            </w:pPr>
            <w:r>
              <w:rPr>
                <w:sz w:val="18"/>
              </w:rPr>
              <w:t>Personal de Apoyo de la U</w:t>
            </w:r>
            <w:r w:rsidR="008A1541">
              <w:rPr>
                <w:sz w:val="18"/>
              </w:rPr>
              <w:t xml:space="preserve">nidad de </w:t>
            </w:r>
            <w:r>
              <w:rPr>
                <w:sz w:val="18"/>
              </w:rPr>
              <w:t>T</w:t>
            </w:r>
            <w:r w:rsidR="008A1541">
              <w:rPr>
                <w:sz w:val="18"/>
              </w:rPr>
              <w:t>ransparencia</w:t>
            </w:r>
          </w:p>
        </w:tc>
        <w:tc>
          <w:tcPr>
            <w:tcW w:w="1985" w:type="dxa"/>
            <w:vAlign w:val="center"/>
          </w:tcPr>
          <w:p w14:paraId="3C28ED11" w14:textId="7D7781FF" w:rsidR="00FF6210" w:rsidRPr="00292F3B" w:rsidDel="002F2278" w:rsidRDefault="00FF6210" w:rsidP="00C42C7C">
            <w:pPr>
              <w:pStyle w:val="TableParagraph"/>
              <w:ind w:left="107" w:right="102" w:firstLine="35"/>
              <w:rPr>
                <w:sz w:val="18"/>
              </w:rPr>
            </w:pPr>
            <w:r>
              <w:rPr>
                <w:sz w:val="18"/>
              </w:rPr>
              <w:t xml:space="preserve">Analiza la </w:t>
            </w:r>
            <w:r w:rsidR="00CA3747">
              <w:rPr>
                <w:sz w:val="18"/>
              </w:rPr>
              <w:t xml:space="preserve">información </w:t>
            </w:r>
            <w:r>
              <w:rPr>
                <w:sz w:val="18"/>
              </w:rPr>
              <w:t xml:space="preserve">de la </w:t>
            </w:r>
            <w:r w:rsidR="000B57E8">
              <w:rPr>
                <w:sz w:val="18"/>
              </w:rPr>
              <w:t>UA</w:t>
            </w:r>
          </w:p>
        </w:tc>
        <w:tc>
          <w:tcPr>
            <w:tcW w:w="5420" w:type="dxa"/>
          </w:tcPr>
          <w:p w14:paraId="091B75CD" w14:textId="50815CFE" w:rsidR="00FF6210" w:rsidRDefault="00FF6210" w:rsidP="00C31DDE">
            <w:pPr>
              <w:pStyle w:val="TableParagraph"/>
              <w:spacing w:before="1"/>
              <w:ind w:left="108" w:right="276"/>
              <w:jc w:val="both"/>
              <w:rPr>
                <w:sz w:val="18"/>
              </w:rPr>
            </w:pPr>
            <w:r>
              <w:rPr>
                <w:sz w:val="18"/>
              </w:rPr>
              <w:t xml:space="preserve">Recibe y analiza la </w:t>
            </w:r>
            <w:r w:rsidR="002F4042">
              <w:rPr>
                <w:sz w:val="18"/>
              </w:rPr>
              <w:t xml:space="preserve">información </w:t>
            </w:r>
            <w:r>
              <w:rPr>
                <w:sz w:val="18"/>
              </w:rPr>
              <w:t xml:space="preserve">y determina en un plazo que no exceda los 10 días hábiles, contados a partir del día siguiente </w:t>
            </w:r>
            <w:r w:rsidR="003078D9">
              <w:rPr>
                <w:sz w:val="18"/>
              </w:rPr>
              <w:t xml:space="preserve">a </w:t>
            </w:r>
            <w:r>
              <w:rPr>
                <w:sz w:val="18"/>
              </w:rPr>
              <w:t xml:space="preserve">su recepción, si es necesario o no que </w:t>
            </w:r>
            <w:r w:rsidR="00CA3747">
              <w:rPr>
                <w:sz w:val="18"/>
              </w:rPr>
              <w:t xml:space="preserve">se </w:t>
            </w:r>
            <w:r>
              <w:rPr>
                <w:sz w:val="18"/>
              </w:rPr>
              <w:t>elabore y presente una</w:t>
            </w:r>
            <w:r w:rsidR="00CA3747">
              <w:rPr>
                <w:sz w:val="18"/>
              </w:rPr>
              <w:t xml:space="preserve"> consulta previa al INAI relativa a la</w:t>
            </w:r>
            <w:r>
              <w:rPr>
                <w:sz w:val="18"/>
              </w:rPr>
              <w:t xml:space="preserve"> evaluación de impacto. </w:t>
            </w:r>
          </w:p>
          <w:p w14:paraId="7D82FE07" w14:textId="77777777" w:rsidR="00FF6210" w:rsidRDefault="00FF6210" w:rsidP="00C31DDE">
            <w:pPr>
              <w:pStyle w:val="TableParagraph"/>
              <w:spacing w:before="1"/>
              <w:ind w:left="108" w:right="276"/>
              <w:jc w:val="both"/>
              <w:rPr>
                <w:sz w:val="18"/>
              </w:rPr>
            </w:pPr>
          </w:p>
          <w:p w14:paraId="25585A77" w14:textId="670E3997" w:rsidR="00FF6210" w:rsidRDefault="00FF6210" w:rsidP="00C31DDE">
            <w:pPr>
              <w:pStyle w:val="TableParagraph"/>
              <w:spacing w:before="1"/>
              <w:ind w:left="108" w:right="276"/>
              <w:jc w:val="both"/>
              <w:rPr>
                <w:sz w:val="18"/>
              </w:rPr>
            </w:pPr>
            <w:r>
              <w:rPr>
                <w:sz w:val="18"/>
              </w:rPr>
              <w:t xml:space="preserve">¿Es necesario </w:t>
            </w:r>
            <w:r w:rsidR="002F4042">
              <w:rPr>
                <w:sz w:val="18"/>
              </w:rPr>
              <w:t xml:space="preserve">realizar </w:t>
            </w:r>
            <w:r>
              <w:rPr>
                <w:sz w:val="18"/>
              </w:rPr>
              <w:t xml:space="preserve">una </w:t>
            </w:r>
            <w:r w:rsidR="002F4042">
              <w:rPr>
                <w:sz w:val="18"/>
              </w:rPr>
              <w:t xml:space="preserve">consulta previa </w:t>
            </w:r>
            <w:r w:rsidR="00CA3747">
              <w:rPr>
                <w:sz w:val="18"/>
              </w:rPr>
              <w:t xml:space="preserve">sobre </w:t>
            </w:r>
            <w:r w:rsidR="00D928A3">
              <w:rPr>
                <w:sz w:val="18"/>
              </w:rPr>
              <w:t xml:space="preserve">la obligación de presentar una </w:t>
            </w:r>
            <w:r>
              <w:rPr>
                <w:sz w:val="18"/>
              </w:rPr>
              <w:t>evaluación de impacto</w:t>
            </w:r>
            <w:r w:rsidR="00CA3747">
              <w:rPr>
                <w:sz w:val="18"/>
              </w:rPr>
              <w:t xml:space="preserve"> </w:t>
            </w:r>
            <w:r w:rsidR="002F4042">
              <w:rPr>
                <w:sz w:val="18"/>
              </w:rPr>
              <w:t>al INAI</w:t>
            </w:r>
            <w:r>
              <w:rPr>
                <w:sz w:val="18"/>
              </w:rPr>
              <w:t>?</w:t>
            </w:r>
          </w:p>
          <w:p w14:paraId="49934DE3" w14:textId="77777777" w:rsidR="00FF6210" w:rsidRDefault="00FF6210" w:rsidP="00C31DDE">
            <w:pPr>
              <w:pStyle w:val="TableParagraph"/>
              <w:spacing w:before="1"/>
              <w:ind w:left="108" w:right="276"/>
              <w:jc w:val="both"/>
              <w:rPr>
                <w:sz w:val="18"/>
              </w:rPr>
            </w:pPr>
          </w:p>
          <w:p w14:paraId="331FE252" w14:textId="77777777" w:rsidR="00FF6210" w:rsidRDefault="00FF6210" w:rsidP="00C31DDE">
            <w:pPr>
              <w:pStyle w:val="TableParagraph"/>
              <w:spacing w:before="1"/>
              <w:ind w:left="108" w:right="276"/>
              <w:jc w:val="both"/>
              <w:rPr>
                <w:sz w:val="18"/>
              </w:rPr>
            </w:pPr>
            <w:r>
              <w:rPr>
                <w:sz w:val="18"/>
              </w:rPr>
              <w:t>Si, continúa en la actividad 3</w:t>
            </w:r>
          </w:p>
          <w:p w14:paraId="693A29FF" w14:textId="77777777" w:rsidR="00FF6210" w:rsidRDefault="00FF6210" w:rsidP="00C31DDE">
            <w:pPr>
              <w:pStyle w:val="TableParagraph"/>
              <w:spacing w:before="1"/>
              <w:ind w:right="276"/>
              <w:jc w:val="both"/>
              <w:rPr>
                <w:sz w:val="18"/>
              </w:rPr>
            </w:pPr>
          </w:p>
          <w:p w14:paraId="7769FD0A" w14:textId="3148F915" w:rsidR="00FF6210" w:rsidRPr="00292F3B" w:rsidRDefault="00FF6210" w:rsidP="008A1541">
            <w:pPr>
              <w:pStyle w:val="TableParagraph"/>
              <w:spacing w:before="1"/>
              <w:ind w:left="108" w:right="276"/>
              <w:jc w:val="both"/>
              <w:rPr>
                <w:sz w:val="18"/>
              </w:rPr>
            </w:pPr>
            <w:r>
              <w:rPr>
                <w:sz w:val="18"/>
              </w:rPr>
              <w:t xml:space="preserve">No, notifica a </w:t>
            </w:r>
            <w:r w:rsidR="008A1541">
              <w:rPr>
                <w:sz w:val="18"/>
              </w:rPr>
              <w:t>UA</w:t>
            </w:r>
            <w:r>
              <w:rPr>
                <w:sz w:val="18"/>
              </w:rPr>
              <w:t xml:space="preserve"> que no se tiene la obligación de </w:t>
            </w:r>
            <w:r w:rsidR="00CA3747">
              <w:rPr>
                <w:sz w:val="18"/>
              </w:rPr>
              <w:t>realizar una consulta previa al INAI</w:t>
            </w:r>
            <w:r w:rsidR="00CA3747" w:rsidDel="00CA3747">
              <w:rPr>
                <w:sz w:val="18"/>
              </w:rPr>
              <w:t xml:space="preserve"> </w:t>
            </w:r>
            <w:r w:rsidR="00CA3747">
              <w:rPr>
                <w:sz w:val="18"/>
              </w:rPr>
              <w:t xml:space="preserve">para determinar </w:t>
            </w:r>
            <w:r>
              <w:rPr>
                <w:sz w:val="18"/>
              </w:rPr>
              <w:t>una evaluación de impacto. Fin del procedimiento.</w:t>
            </w:r>
          </w:p>
        </w:tc>
      </w:tr>
      <w:tr w:rsidR="00FF6210" w:rsidRPr="00292F3B" w14:paraId="23F27FE3" w14:textId="77777777" w:rsidTr="00E84FBD">
        <w:trPr>
          <w:trHeight w:val="877"/>
        </w:trPr>
        <w:tc>
          <w:tcPr>
            <w:tcW w:w="535" w:type="dxa"/>
          </w:tcPr>
          <w:p w14:paraId="5C0F22B2" w14:textId="77777777" w:rsidR="00FF6210" w:rsidRPr="00292F3B" w:rsidRDefault="00FF6210" w:rsidP="00617276">
            <w:pPr>
              <w:pStyle w:val="TableParagraph"/>
              <w:spacing w:before="10"/>
              <w:rPr>
                <w:b/>
                <w:sz w:val="26"/>
              </w:rPr>
            </w:pPr>
          </w:p>
          <w:p w14:paraId="4BB2DB55" w14:textId="77777777" w:rsidR="00DB3407" w:rsidRDefault="00DB3407" w:rsidP="00617276">
            <w:pPr>
              <w:pStyle w:val="TableParagraph"/>
              <w:ind w:left="220"/>
              <w:rPr>
                <w:sz w:val="18"/>
              </w:rPr>
            </w:pPr>
          </w:p>
          <w:p w14:paraId="27952F76" w14:textId="77777777" w:rsidR="00FF6210" w:rsidRPr="00292F3B" w:rsidRDefault="00FF6210" w:rsidP="00617276">
            <w:pPr>
              <w:pStyle w:val="TableParagraph"/>
              <w:ind w:left="220"/>
              <w:rPr>
                <w:sz w:val="18"/>
              </w:rPr>
            </w:pPr>
            <w:r>
              <w:rPr>
                <w:sz w:val="18"/>
              </w:rPr>
              <w:t>3</w:t>
            </w:r>
          </w:p>
        </w:tc>
        <w:tc>
          <w:tcPr>
            <w:tcW w:w="1416" w:type="dxa"/>
            <w:vMerge/>
          </w:tcPr>
          <w:p w14:paraId="214A84B5" w14:textId="77777777" w:rsidR="00FF6210" w:rsidRPr="00292F3B" w:rsidRDefault="00FF6210" w:rsidP="00301B9D">
            <w:pPr>
              <w:pStyle w:val="TableParagraph"/>
              <w:ind w:left="105" w:right="112"/>
              <w:rPr>
                <w:sz w:val="18"/>
              </w:rPr>
            </w:pPr>
          </w:p>
        </w:tc>
        <w:tc>
          <w:tcPr>
            <w:tcW w:w="1985" w:type="dxa"/>
            <w:vAlign w:val="center"/>
          </w:tcPr>
          <w:p w14:paraId="42D1C821" w14:textId="63C28518" w:rsidR="00FF6210" w:rsidRPr="00292F3B" w:rsidRDefault="00FF6210" w:rsidP="00F37A7E">
            <w:pPr>
              <w:pStyle w:val="TableParagraph"/>
              <w:ind w:left="107" w:right="102"/>
              <w:rPr>
                <w:sz w:val="18"/>
              </w:rPr>
            </w:pPr>
            <w:r>
              <w:rPr>
                <w:sz w:val="18"/>
              </w:rPr>
              <w:t xml:space="preserve">Requiere a la </w:t>
            </w:r>
            <w:r w:rsidR="000B57E8">
              <w:rPr>
                <w:sz w:val="18"/>
              </w:rPr>
              <w:t>UA</w:t>
            </w:r>
            <w:r>
              <w:rPr>
                <w:sz w:val="18"/>
              </w:rPr>
              <w:t xml:space="preserve"> la </w:t>
            </w:r>
            <w:r w:rsidR="006468A4">
              <w:rPr>
                <w:sz w:val="18"/>
              </w:rPr>
              <w:t xml:space="preserve">información </w:t>
            </w:r>
            <w:r w:rsidR="00FE7A88">
              <w:rPr>
                <w:sz w:val="18"/>
              </w:rPr>
              <w:t xml:space="preserve">necesaria </w:t>
            </w:r>
            <w:r w:rsidR="006468A4">
              <w:rPr>
                <w:sz w:val="18"/>
              </w:rPr>
              <w:t>para realizar la consulta al INAI.</w:t>
            </w:r>
          </w:p>
        </w:tc>
        <w:tc>
          <w:tcPr>
            <w:tcW w:w="5420" w:type="dxa"/>
          </w:tcPr>
          <w:p w14:paraId="04F7728F" w14:textId="0E62DA90" w:rsidR="00FF6210" w:rsidRPr="00292F3B" w:rsidRDefault="00FF6210" w:rsidP="008A1541">
            <w:pPr>
              <w:pStyle w:val="TableParagraph"/>
              <w:spacing w:before="1"/>
              <w:ind w:left="108" w:right="276"/>
              <w:jc w:val="both"/>
              <w:rPr>
                <w:sz w:val="18"/>
              </w:rPr>
            </w:pPr>
            <w:r>
              <w:rPr>
                <w:sz w:val="18"/>
              </w:rPr>
              <w:t xml:space="preserve">Informa a la </w:t>
            </w:r>
            <w:r w:rsidR="008A1541">
              <w:rPr>
                <w:sz w:val="18"/>
              </w:rPr>
              <w:t>UA</w:t>
            </w:r>
            <w:r>
              <w:rPr>
                <w:sz w:val="18"/>
              </w:rPr>
              <w:t xml:space="preserve">, la </w:t>
            </w:r>
            <w:r w:rsidR="000D69A8">
              <w:rPr>
                <w:sz w:val="18"/>
              </w:rPr>
              <w:t xml:space="preserve">necesidad </w:t>
            </w:r>
            <w:r>
              <w:rPr>
                <w:sz w:val="18"/>
              </w:rPr>
              <w:t xml:space="preserve">de elaborar y presentar una </w:t>
            </w:r>
            <w:r w:rsidR="000D69A8">
              <w:rPr>
                <w:sz w:val="18"/>
              </w:rPr>
              <w:t xml:space="preserve">consulta previa a una posible </w:t>
            </w:r>
            <w:r>
              <w:rPr>
                <w:sz w:val="18"/>
              </w:rPr>
              <w:t>evaluación de impacto de acuerdo a lo señalado en</w:t>
            </w:r>
            <w:r w:rsidR="00F845E8">
              <w:rPr>
                <w:sz w:val="18"/>
              </w:rPr>
              <w:t xml:space="preserve"> el </w:t>
            </w:r>
            <w:r w:rsidR="008142BE">
              <w:rPr>
                <w:sz w:val="18"/>
              </w:rPr>
              <w:t>registro</w:t>
            </w:r>
            <w:r w:rsidR="00F845E8">
              <w:rPr>
                <w:sz w:val="18"/>
              </w:rPr>
              <w:t xml:space="preserve"> “Evaluación </w:t>
            </w:r>
            <w:r w:rsidR="009F006A">
              <w:rPr>
                <w:sz w:val="18"/>
              </w:rPr>
              <w:t xml:space="preserve">de </w:t>
            </w:r>
            <w:r w:rsidR="00F845E8">
              <w:rPr>
                <w:sz w:val="18"/>
              </w:rPr>
              <w:t>Impacto</w:t>
            </w:r>
            <w:r w:rsidR="009F006A">
              <w:rPr>
                <w:sz w:val="18"/>
              </w:rPr>
              <w:t xml:space="preserve"> en la</w:t>
            </w:r>
            <w:r w:rsidR="00F845E8">
              <w:rPr>
                <w:sz w:val="18"/>
              </w:rPr>
              <w:t xml:space="preserve"> </w:t>
            </w:r>
            <w:r w:rsidR="00011D62">
              <w:rPr>
                <w:sz w:val="18"/>
              </w:rPr>
              <w:t>Protección de Datos Personales”</w:t>
            </w:r>
            <w:r w:rsidR="000D69A8">
              <w:rPr>
                <w:sz w:val="18"/>
              </w:rPr>
              <w:t xml:space="preserve"> y le solicita la información necesaria para la misma</w:t>
            </w:r>
            <w:r w:rsidR="00011D62">
              <w:rPr>
                <w:sz w:val="18"/>
              </w:rPr>
              <w:t>.</w:t>
            </w:r>
          </w:p>
        </w:tc>
      </w:tr>
      <w:tr w:rsidR="000D69A8" w:rsidRPr="00292F3B" w14:paraId="3297B5E8" w14:textId="77777777" w:rsidTr="00E84FBD">
        <w:trPr>
          <w:trHeight w:val="877"/>
        </w:trPr>
        <w:tc>
          <w:tcPr>
            <w:tcW w:w="535" w:type="dxa"/>
          </w:tcPr>
          <w:p w14:paraId="2920FA30" w14:textId="77777777" w:rsidR="000D69A8" w:rsidRDefault="000D69A8" w:rsidP="000D69A8">
            <w:pPr>
              <w:pStyle w:val="TableParagraph"/>
              <w:ind w:left="220"/>
              <w:rPr>
                <w:sz w:val="18"/>
              </w:rPr>
            </w:pPr>
          </w:p>
          <w:p w14:paraId="712ACB4B" w14:textId="77777777" w:rsidR="00DB3407" w:rsidRDefault="00DB3407" w:rsidP="000D69A8">
            <w:pPr>
              <w:pStyle w:val="TableParagraph"/>
              <w:ind w:left="220"/>
              <w:rPr>
                <w:sz w:val="18"/>
              </w:rPr>
            </w:pPr>
          </w:p>
          <w:p w14:paraId="11C5DD82" w14:textId="77777777" w:rsidR="000D69A8" w:rsidRPr="00292F3B" w:rsidRDefault="000D69A8" w:rsidP="000D69A8">
            <w:pPr>
              <w:pStyle w:val="TableParagraph"/>
              <w:ind w:left="220"/>
              <w:rPr>
                <w:b/>
                <w:sz w:val="26"/>
              </w:rPr>
            </w:pPr>
            <w:r w:rsidRPr="000D69A8">
              <w:rPr>
                <w:sz w:val="18"/>
              </w:rPr>
              <w:t>4</w:t>
            </w:r>
          </w:p>
        </w:tc>
        <w:tc>
          <w:tcPr>
            <w:tcW w:w="1416" w:type="dxa"/>
          </w:tcPr>
          <w:p w14:paraId="6ECF6F02" w14:textId="77777777" w:rsidR="000D69A8" w:rsidRDefault="000D69A8" w:rsidP="000D69A8">
            <w:pPr>
              <w:pStyle w:val="TableParagraph"/>
              <w:ind w:left="105" w:right="253"/>
              <w:jc w:val="center"/>
              <w:rPr>
                <w:sz w:val="18"/>
              </w:rPr>
            </w:pPr>
          </w:p>
          <w:p w14:paraId="5D7D7209" w14:textId="01676D6E" w:rsidR="000D69A8" w:rsidRPr="00292F3B" w:rsidRDefault="000D69A8" w:rsidP="003F6A1A">
            <w:pPr>
              <w:pStyle w:val="TableParagraph"/>
              <w:ind w:left="105" w:right="112"/>
              <w:rPr>
                <w:sz w:val="18"/>
              </w:rPr>
            </w:pPr>
            <w:r w:rsidRPr="00292F3B">
              <w:rPr>
                <w:sz w:val="18"/>
              </w:rPr>
              <w:t>Unidad</w:t>
            </w:r>
            <w:r w:rsidR="009F006A">
              <w:rPr>
                <w:sz w:val="18"/>
              </w:rPr>
              <w:t xml:space="preserve"> </w:t>
            </w:r>
            <w:r w:rsidRPr="00292F3B">
              <w:rPr>
                <w:sz w:val="18"/>
              </w:rPr>
              <w:t>Administrativa</w:t>
            </w:r>
          </w:p>
        </w:tc>
        <w:tc>
          <w:tcPr>
            <w:tcW w:w="1985" w:type="dxa"/>
            <w:vAlign w:val="center"/>
          </w:tcPr>
          <w:p w14:paraId="308C9A56" w14:textId="11510E85" w:rsidR="000D69A8" w:rsidRDefault="000D69A8" w:rsidP="000D69A8">
            <w:pPr>
              <w:pStyle w:val="TableParagraph"/>
              <w:ind w:left="107" w:right="102"/>
              <w:rPr>
                <w:sz w:val="18"/>
              </w:rPr>
            </w:pPr>
            <w:r>
              <w:rPr>
                <w:sz w:val="18"/>
              </w:rPr>
              <w:t>Entrega</w:t>
            </w:r>
            <w:r>
              <w:rPr>
                <w:sz w:val="18"/>
                <w:szCs w:val="18"/>
              </w:rPr>
              <w:t xml:space="preserve"> </w:t>
            </w:r>
            <w:r>
              <w:rPr>
                <w:sz w:val="18"/>
              </w:rPr>
              <w:t>la información necesaria para la consulta al INAI.</w:t>
            </w:r>
          </w:p>
        </w:tc>
        <w:tc>
          <w:tcPr>
            <w:tcW w:w="5420" w:type="dxa"/>
          </w:tcPr>
          <w:p w14:paraId="1D09B1A2" w14:textId="77777777" w:rsidR="00F37A7E" w:rsidRDefault="00F37A7E" w:rsidP="008A1541">
            <w:pPr>
              <w:pStyle w:val="TableParagraph"/>
              <w:spacing w:before="1"/>
              <w:ind w:left="108" w:right="276"/>
              <w:jc w:val="both"/>
              <w:rPr>
                <w:sz w:val="18"/>
              </w:rPr>
            </w:pPr>
            <w:r>
              <w:rPr>
                <w:sz w:val="18"/>
              </w:rPr>
              <w:t xml:space="preserve">Entrega </w:t>
            </w:r>
            <w:r>
              <w:rPr>
                <w:sz w:val="18"/>
                <w:szCs w:val="18"/>
              </w:rPr>
              <w:t xml:space="preserve">al Personal de Apoyo de la UT, </w:t>
            </w:r>
            <w:r>
              <w:rPr>
                <w:sz w:val="18"/>
              </w:rPr>
              <w:t xml:space="preserve">la información necesaria </w:t>
            </w:r>
            <w:r w:rsidR="002566F5">
              <w:rPr>
                <w:sz w:val="18"/>
              </w:rPr>
              <w:t xml:space="preserve">y previamente revisada, </w:t>
            </w:r>
            <w:r>
              <w:rPr>
                <w:sz w:val="18"/>
              </w:rPr>
              <w:t xml:space="preserve">para que realice la consulta </w:t>
            </w:r>
            <w:r w:rsidR="002566F5">
              <w:rPr>
                <w:sz w:val="18"/>
              </w:rPr>
              <w:t xml:space="preserve">correspondiente </w:t>
            </w:r>
            <w:r>
              <w:rPr>
                <w:sz w:val="18"/>
              </w:rPr>
              <w:t>al INAI.</w:t>
            </w:r>
          </w:p>
          <w:p w14:paraId="17F045E8" w14:textId="77777777" w:rsidR="00F37A7E" w:rsidRDefault="00F37A7E" w:rsidP="00F37A7E">
            <w:pPr>
              <w:pStyle w:val="TableParagraph"/>
              <w:spacing w:before="1"/>
              <w:ind w:left="108" w:right="276"/>
              <w:jc w:val="both"/>
              <w:rPr>
                <w:sz w:val="18"/>
              </w:rPr>
            </w:pPr>
          </w:p>
          <w:p w14:paraId="77B695A4" w14:textId="77777777" w:rsidR="00F37A7E" w:rsidRDefault="00F37A7E" w:rsidP="008A1541">
            <w:pPr>
              <w:pStyle w:val="TableParagraph"/>
              <w:spacing w:before="1"/>
              <w:ind w:left="108" w:right="276"/>
              <w:jc w:val="both"/>
              <w:rPr>
                <w:sz w:val="18"/>
              </w:rPr>
            </w:pPr>
          </w:p>
        </w:tc>
      </w:tr>
      <w:tr w:rsidR="009F006A" w:rsidRPr="00292F3B" w14:paraId="67D91DBE" w14:textId="77777777" w:rsidTr="009F006A">
        <w:trPr>
          <w:trHeight w:val="877"/>
        </w:trPr>
        <w:tc>
          <w:tcPr>
            <w:tcW w:w="535" w:type="dxa"/>
          </w:tcPr>
          <w:p w14:paraId="012A4C8B" w14:textId="77777777" w:rsidR="009F006A" w:rsidRDefault="009F006A" w:rsidP="000D69A8">
            <w:pPr>
              <w:pStyle w:val="TableParagraph"/>
              <w:ind w:left="220"/>
              <w:rPr>
                <w:sz w:val="18"/>
              </w:rPr>
            </w:pPr>
          </w:p>
          <w:p w14:paraId="4EC71A01" w14:textId="77777777" w:rsidR="009F006A" w:rsidRDefault="009F006A" w:rsidP="000D69A8">
            <w:pPr>
              <w:pStyle w:val="TableParagraph"/>
              <w:ind w:left="220"/>
              <w:rPr>
                <w:sz w:val="18"/>
              </w:rPr>
            </w:pPr>
          </w:p>
          <w:p w14:paraId="473D8A55" w14:textId="77777777" w:rsidR="009F006A" w:rsidRDefault="009F006A" w:rsidP="000D69A8">
            <w:pPr>
              <w:pStyle w:val="TableParagraph"/>
              <w:ind w:left="220"/>
              <w:rPr>
                <w:sz w:val="18"/>
              </w:rPr>
            </w:pPr>
            <w:r>
              <w:rPr>
                <w:sz w:val="18"/>
              </w:rPr>
              <w:t>5</w:t>
            </w:r>
          </w:p>
        </w:tc>
        <w:tc>
          <w:tcPr>
            <w:tcW w:w="1416" w:type="dxa"/>
            <w:vMerge w:val="restart"/>
            <w:vAlign w:val="center"/>
          </w:tcPr>
          <w:p w14:paraId="04D40BC0" w14:textId="77777777" w:rsidR="009F006A" w:rsidRDefault="009F006A" w:rsidP="009F006A">
            <w:pPr>
              <w:pStyle w:val="TableParagraph"/>
              <w:ind w:left="105" w:right="253"/>
              <w:rPr>
                <w:sz w:val="18"/>
              </w:rPr>
            </w:pPr>
            <w:r>
              <w:rPr>
                <w:sz w:val="18"/>
              </w:rPr>
              <w:t>Personal de Apoyo de la Unidad de Transparencia</w:t>
            </w:r>
          </w:p>
          <w:p w14:paraId="1EF0A863" w14:textId="4417C35D" w:rsidR="009F006A" w:rsidRDefault="009F006A" w:rsidP="009F006A">
            <w:pPr>
              <w:pStyle w:val="TableParagraph"/>
              <w:ind w:left="105" w:right="253"/>
              <w:rPr>
                <w:sz w:val="18"/>
              </w:rPr>
            </w:pPr>
          </w:p>
        </w:tc>
        <w:tc>
          <w:tcPr>
            <w:tcW w:w="1985" w:type="dxa"/>
            <w:vAlign w:val="center"/>
          </w:tcPr>
          <w:p w14:paraId="117898B6" w14:textId="321EDED0" w:rsidR="009F006A" w:rsidRDefault="009F006A" w:rsidP="000D69A8">
            <w:pPr>
              <w:pStyle w:val="TableParagraph"/>
              <w:ind w:left="107" w:right="102"/>
              <w:rPr>
                <w:sz w:val="18"/>
              </w:rPr>
            </w:pPr>
            <w:r>
              <w:rPr>
                <w:sz w:val="18"/>
              </w:rPr>
              <w:t xml:space="preserve">Presenta la consulta al INAI </w:t>
            </w:r>
          </w:p>
        </w:tc>
        <w:tc>
          <w:tcPr>
            <w:tcW w:w="5420" w:type="dxa"/>
          </w:tcPr>
          <w:p w14:paraId="5A87412D" w14:textId="77777777" w:rsidR="009F006A" w:rsidRDefault="009F006A" w:rsidP="008A1541">
            <w:pPr>
              <w:pStyle w:val="TableParagraph"/>
              <w:spacing w:before="1"/>
              <w:ind w:left="108" w:right="276"/>
              <w:jc w:val="both"/>
              <w:rPr>
                <w:sz w:val="18"/>
              </w:rPr>
            </w:pPr>
            <w:r>
              <w:rPr>
                <w:sz w:val="18"/>
              </w:rPr>
              <w:t>Realiza al INAI la consulta correspondiente, a fin de que dicho instituto se pronuncie sobre la necesidad de realizar una evaluación de impacto en el tratamiento de datos personales.</w:t>
            </w:r>
          </w:p>
          <w:p w14:paraId="11DC4AFE" w14:textId="77777777" w:rsidR="009F006A" w:rsidRDefault="009F006A" w:rsidP="008A1541">
            <w:pPr>
              <w:pStyle w:val="TableParagraph"/>
              <w:spacing w:before="1"/>
              <w:ind w:left="108" w:right="276"/>
              <w:jc w:val="both"/>
              <w:rPr>
                <w:sz w:val="18"/>
              </w:rPr>
            </w:pPr>
          </w:p>
          <w:p w14:paraId="4B35BE7A" w14:textId="6556A09C" w:rsidR="009F006A" w:rsidRDefault="009F006A" w:rsidP="008A1541">
            <w:pPr>
              <w:pStyle w:val="TableParagraph"/>
              <w:spacing w:before="1"/>
              <w:ind w:left="108" w:right="276"/>
              <w:jc w:val="both"/>
              <w:rPr>
                <w:sz w:val="18"/>
              </w:rPr>
            </w:pPr>
          </w:p>
        </w:tc>
      </w:tr>
      <w:tr w:rsidR="009F006A" w:rsidRPr="00292F3B" w14:paraId="14315E83" w14:textId="77777777" w:rsidTr="00E84FBD">
        <w:trPr>
          <w:trHeight w:val="877"/>
        </w:trPr>
        <w:tc>
          <w:tcPr>
            <w:tcW w:w="535" w:type="dxa"/>
          </w:tcPr>
          <w:p w14:paraId="0F56F08C" w14:textId="77777777" w:rsidR="009F006A" w:rsidRDefault="009F006A" w:rsidP="000D69A8">
            <w:pPr>
              <w:pStyle w:val="TableParagraph"/>
              <w:ind w:left="220"/>
              <w:rPr>
                <w:sz w:val="18"/>
              </w:rPr>
            </w:pPr>
          </w:p>
          <w:p w14:paraId="1556DB44" w14:textId="77777777" w:rsidR="009F006A" w:rsidRDefault="009F006A" w:rsidP="000D69A8">
            <w:pPr>
              <w:pStyle w:val="TableParagraph"/>
              <w:ind w:left="220"/>
              <w:rPr>
                <w:sz w:val="18"/>
              </w:rPr>
            </w:pPr>
          </w:p>
          <w:p w14:paraId="40268037" w14:textId="77777777" w:rsidR="009F006A" w:rsidRDefault="009F006A" w:rsidP="000D69A8">
            <w:pPr>
              <w:pStyle w:val="TableParagraph"/>
              <w:ind w:left="220"/>
              <w:rPr>
                <w:sz w:val="18"/>
              </w:rPr>
            </w:pPr>
          </w:p>
          <w:p w14:paraId="2011A6E2" w14:textId="77777777" w:rsidR="009F006A" w:rsidRDefault="009F006A" w:rsidP="000D69A8">
            <w:pPr>
              <w:pStyle w:val="TableParagraph"/>
              <w:ind w:left="220"/>
              <w:rPr>
                <w:sz w:val="18"/>
              </w:rPr>
            </w:pPr>
          </w:p>
          <w:p w14:paraId="603BEAF7" w14:textId="77777777" w:rsidR="009F006A" w:rsidRDefault="009F006A" w:rsidP="000D69A8">
            <w:pPr>
              <w:pStyle w:val="TableParagraph"/>
              <w:ind w:left="220"/>
              <w:rPr>
                <w:sz w:val="18"/>
              </w:rPr>
            </w:pPr>
          </w:p>
          <w:p w14:paraId="75B1EEC7" w14:textId="77777777" w:rsidR="009F006A" w:rsidRDefault="009F006A" w:rsidP="000D69A8">
            <w:pPr>
              <w:pStyle w:val="TableParagraph"/>
              <w:ind w:left="220"/>
              <w:rPr>
                <w:sz w:val="18"/>
              </w:rPr>
            </w:pPr>
            <w:r>
              <w:rPr>
                <w:sz w:val="18"/>
              </w:rPr>
              <w:t>6</w:t>
            </w:r>
          </w:p>
        </w:tc>
        <w:tc>
          <w:tcPr>
            <w:tcW w:w="1416" w:type="dxa"/>
            <w:vMerge/>
          </w:tcPr>
          <w:p w14:paraId="6290C4B0" w14:textId="481265B1" w:rsidR="009F006A" w:rsidRDefault="009F006A" w:rsidP="003F6A1A">
            <w:pPr>
              <w:pStyle w:val="TableParagraph"/>
              <w:ind w:left="105" w:right="253"/>
              <w:rPr>
                <w:sz w:val="18"/>
              </w:rPr>
            </w:pPr>
          </w:p>
        </w:tc>
        <w:tc>
          <w:tcPr>
            <w:tcW w:w="1985" w:type="dxa"/>
            <w:vAlign w:val="center"/>
          </w:tcPr>
          <w:p w14:paraId="66D68560" w14:textId="77777777" w:rsidR="009F006A" w:rsidRDefault="009F006A" w:rsidP="000D69A8">
            <w:pPr>
              <w:pStyle w:val="TableParagraph"/>
              <w:ind w:left="107" w:right="102"/>
              <w:rPr>
                <w:sz w:val="18"/>
              </w:rPr>
            </w:pPr>
            <w:r>
              <w:rPr>
                <w:sz w:val="18"/>
              </w:rPr>
              <w:t>Informa a la UA la respuesta otorgada por el INAI.</w:t>
            </w:r>
          </w:p>
        </w:tc>
        <w:tc>
          <w:tcPr>
            <w:tcW w:w="5420" w:type="dxa"/>
          </w:tcPr>
          <w:p w14:paraId="4EC7B43A" w14:textId="475C72B6" w:rsidR="009F006A" w:rsidRDefault="005C4EC2" w:rsidP="00F37A7E">
            <w:pPr>
              <w:pStyle w:val="TableParagraph"/>
              <w:spacing w:before="1"/>
              <w:ind w:left="108" w:right="276"/>
              <w:jc w:val="both"/>
              <w:rPr>
                <w:sz w:val="18"/>
              </w:rPr>
            </w:pPr>
            <w:r>
              <w:rPr>
                <w:sz w:val="18"/>
              </w:rPr>
              <w:t>Recibe e i</w:t>
            </w:r>
            <w:r w:rsidR="009F006A">
              <w:rPr>
                <w:sz w:val="18"/>
              </w:rPr>
              <w:t>nforma a la UA la respuesta otorgada por el INAI, respecto a la consulta que se le realizó.</w:t>
            </w:r>
          </w:p>
          <w:p w14:paraId="5E59F4AD" w14:textId="77777777" w:rsidR="009F006A" w:rsidRDefault="009F006A" w:rsidP="00F37A7E">
            <w:pPr>
              <w:pStyle w:val="TableParagraph"/>
              <w:spacing w:before="1"/>
              <w:ind w:left="108" w:right="276"/>
              <w:jc w:val="both"/>
              <w:rPr>
                <w:sz w:val="18"/>
              </w:rPr>
            </w:pPr>
          </w:p>
          <w:p w14:paraId="3C0C885C" w14:textId="77777777" w:rsidR="009F006A" w:rsidRDefault="009F006A" w:rsidP="00F37A7E">
            <w:pPr>
              <w:pStyle w:val="TableParagraph"/>
              <w:spacing w:before="1"/>
              <w:ind w:left="108" w:right="276"/>
              <w:jc w:val="both"/>
              <w:rPr>
                <w:sz w:val="18"/>
              </w:rPr>
            </w:pPr>
            <w:r>
              <w:rPr>
                <w:sz w:val="18"/>
              </w:rPr>
              <w:t>¿Es necesario realizar una evaluación de impacto en el tratamiento de datos personales?</w:t>
            </w:r>
          </w:p>
          <w:p w14:paraId="47D80065" w14:textId="77777777" w:rsidR="009F006A" w:rsidRDefault="009F006A" w:rsidP="00F37A7E">
            <w:pPr>
              <w:pStyle w:val="TableParagraph"/>
              <w:spacing w:before="1"/>
              <w:ind w:left="108" w:right="276"/>
              <w:jc w:val="both"/>
              <w:rPr>
                <w:sz w:val="18"/>
              </w:rPr>
            </w:pPr>
          </w:p>
          <w:p w14:paraId="44940DC4" w14:textId="77777777" w:rsidR="009F006A" w:rsidRDefault="009F006A" w:rsidP="00D928A3">
            <w:pPr>
              <w:pStyle w:val="TableParagraph"/>
              <w:spacing w:before="1"/>
              <w:ind w:left="108" w:right="276"/>
              <w:jc w:val="both"/>
              <w:rPr>
                <w:sz w:val="18"/>
              </w:rPr>
            </w:pPr>
            <w:r>
              <w:rPr>
                <w:sz w:val="18"/>
              </w:rPr>
              <w:t>Si, continúa en la actividad 7</w:t>
            </w:r>
          </w:p>
          <w:p w14:paraId="7EE0E154" w14:textId="77777777" w:rsidR="009F006A" w:rsidRDefault="009F006A" w:rsidP="00FE7A88">
            <w:pPr>
              <w:pStyle w:val="TableParagraph"/>
              <w:spacing w:before="1"/>
              <w:ind w:left="108" w:right="276"/>
              <w:jc w:val="both"/>
              <w:rPr>
                <w:sz w:val="18"/>
              </w:rPr>
            </w:pPr>
            <w:r>
              <w:rPr>
                <w:sz w:val="18"/>
              </w:rPr>
              <w:t>No, notifica a UA que no se tiene la obligación de realizar una evaluación de impacto. Fin del procedimiento.</w:t>
            </w:r>
          </w:p>
        </w:tc>
      </w:tr>
      <w:tr w:rsidR="006468A4" w:rsidRPr="00292F3B" w14:paraId="21FC9AF5" w14:textId="77777777" w:rsidTr="00E84FBD">
        <w:trPr>
          <w:trHeight w:val="878"/>
        </w:trPr>
        <w:tc>
          <w:tcPr>
            <w:tcW w:w="535" w:type="dxa"/>
          </w:tcPr>
          <w:p w14:paraId="31449078" w14:textId="77777777" w:rsidR="006468A4" w:rsidRPr="00292F3B" w:rsidRDefault="006468A4" w:rsidP="006468A4">
            <w:pPr>
              <w:pStyle w:val="TableParagraph"/>
              <w:spacing w:before="10"/>
              <w:rPr>
                <w:b/>
                <w:sz w:val="26"/>
              </w:rPr>
            </w:pPr>
          </w:p>
          <w:p w14:paraId="2E672549" w14:textId="40A99B7D" w:rsidR="006468A4" w:rsidRPr="00292F3B" w:rsidRDefault="00FE7A88" w:rsidP="006468A4">
            <w:pPr>
              <w:pStyle w:val="TableParagraph"/>
              <w:ind w:left="220"/>
              <w:rPr>
                <w:sz w:val="18"/>
              </w:rPr>
            </w:pPr>
            <w:r>
              <w:rPr>
                <w:sz w:val="18"/>
              </w:rPr>
              <w:t>7</w:t>
            </w:r>
          </w:p>
        </w:tc>
        <w:tc>
          <w:tcPr>
            <w:tcW w:w="1416" w:type="dxa"/>
            <w:vAlign w:val="center"/>
          </w:tcPr>
          <w:p w14:paraId="460E2541" w14:textId="77777777" w:rsidR="006468A4" w:rsidRPr="00292F3B" w:rsidRDefault="006468A4" w:rsidP="006468A4">
            <w:pPr>
              <w:pStyle w:val="TableParagraph"/>
              <w:spacing w:before="2" w:line="199" w:lineRule="exact"/>
              <w:ind w:left="105"/>
              <w:rPr>
                <w:sz w:val="18"/>
              </w:rPr>
            </w:pPr>
            <w:r>
              <w:rPr>
                <w:sz w:val="18"/>
              </w:rPr>
              <w:t>Unidad Administrativa</w:t>
            </w:r>
          </w:p>
        </w:tc>
        <w:tc>
          <w:tcPr>
            <w:tcW w:w="1985" w:type="dxa"/>
            <w:vAlign w:val="center"/>
          </w:tcPr>
          <w:p w14:paraId="27B8103F" w14:textId="45BEEF6A" w:rsidR="006468A4" w:rsidRPr="00292F3B" w:rsidRDefault="006468A4" w:rsidP="006468A4">
            <w:pPr>
              <w:pStyle w:val="TableParagraph"/>
              <w:spacing w:line="219" w:lineRule="exact"/>
              <w:ind w:left="107" w:right="102" w:firstLine="35"/>
              <w:rPr>
                <w:sz w:val="18"/>
              </w:rPr>
            </w:pPr>
            <w:r>
              <w:rPr>
                <w:sz w:val="18"/>
              </w:rPr>
              <w:t xml:space="preserve">Elabora y entrega </w:t>
            </w:r>
            <w:proofErr w:type="spellStart"/>
            <w:r>
              <w:rPr>
                <w:sz w:val="18"/>
              </w:rPr>
              <w:t>al</w:t>
            </w:r>
            <w:proofErr w:type="spellEnd"/>
            <w:r>
              <w:rPr>
                <w:sz w:val="18"/>
              </w:rPr>
              <w:t xml:space="preserve"> la Evaluación de Impacto de protección de datos personales</w:t>
            </w:r>
          </w:p>
        </w:tc>
        <w:tc>
          <w:tcPr>
            <w:tcW w:w="5420" w:type="dxa"/>
          </w:tcPr>
          <w:p w14:paraId="5B540E5C" w14:textId="166DEF88" w:rsidR="006468A4" w:rsidRDefault="006468A4" w:rsidP="006468A4">
            <w:pPr>
              <w:pStyle w:val="TableParagraph"/>
              <w:spacing w:before="1"/>
              <w:ind w:left="108" w:right="276"/>
              <w:jc w:val="both"/>
              <w:rPr>
                <w:sz w:val="18"/>
              </w:rPr>
            </w:pPr>
            <w:r>
              <w:rPr>
                <w:sz w:val="18"/>
              </w:rPr>
              <w:t>En un plazo mínimo de 60 días hábiles previos</w:t>
            </w:r>
            <w:r w:rsidRPr="003B7553">
              <w:rPr>
                <w:sz w:val="18"/>
              </w:rPr>
              <w:t xml:space="preserve"> a la puesta en operación o modificación de la política, programa, sistema, plataforma o aplicación informática</w:t>
            </w:r>
            <w:r>
              <w:rPr>
                <w:sz w:val="18"/>
              </w:rPr>
              <w:t xml:space="preserve">, la UA elabora y presenta al Personal de Apoyo de la UT </w:t>
            </w:r>
            <w:r w:rsidR="00BA5083">
              <w:rPr>
                <w:sz w:val="18"/>
              </w:rPr>
              <w:t xml:space="preserve">el registro </w:t>
            </w:r>
            <w:r w:rsidR="003F6A1A">
              <w:rPr>
                <w:sz w:val="18"/>
              </w:rPr>
              <w:t>“</w:t>
            </w:r>
            <w:r>
              <w:rPr>
                <w:sz w:val="18"/>
              </w:rPr>
              <w:t>Evaluación de Impacto de protección de datos personales</w:t>
            </w:r>
            <w:r w:rsidR="00BA5083">
              <w:rPr>
                <w:sz w:val="18"/>
              </w:rPr>
              <w:t>”</w:t>
            </w:r>
            <w:r>
              <w:rPr>
                <w:sz w:val="18"/>
              </w:rPr>
              <w:t>.</w:t>
            </w:r>
          </w:p>
          <w:p w14:paraId="42B7D895" w14:textId="77777777" w:rsidR="001950F1" w:rsidRPr="00292F3B" w:rsidRDefault="001950F1" w:rsidP="006468A4">
            <w:pPr>
              <w:pStyle w:val="TableParagraph"/>
              <w:spacing w:before="1"/>
              <w:ind w:left="108" w:right="276"/>
              <w:jc w:val="both"/>
              <w:rPr>
                <w:sz w:val="18"/>
              </w:rPr>
            </w:pPr>
          </w:p>
        </w:tc>
      </w:tr>
      <w:tr w:rsidR="006468A4" w:rsidRPr="00292F3B" w14:paraId="1FC8EC5B" w14:textId="77777777" w:rsidTr="00E84FBD">
        <w:trPr>
          <w:trHeight w:val="1098"/>
        </w:trPr>
        <w:tc>
          <w:tcPr>
            <w:tcW w:w="535" w:type="dxa"/>
            <w:vAlign w:val="center"/>
          </w:tcPr>
          <w:p w14:paraId="72D15FC6" w14:textId="77777777" w:rsidR="006468A4" w:rsidRPr="00292F3B" w:rsidRDefault="006468A4" w:rsidP="006468A4">
            <w:pPr>
              <w:pStyle w:val="TableParagraph"/>
              <w:rPr>
                <w:b/>
                <w:sz w:val="18"/>
              </w:rPr>
            </w:pPr>
          </w:p>
          <w:p w14:paraId="655426AA" w14:textId="77777777" w:rsidR="006468A4" w:rsidRPr="00292F3B" w:rsidRDefault="006468A4" w:rsidP="006468A4">
            <w:pPr>
              <w:pStyle w:val="TableParagraph"/>
              <w:rPr>
                <w:b/>
                <w:sz w:val="18"/>
              </w:rPr>
            </w:pPr>
          </w:p>
          <w:p w14:paraId="685C2BC9" w14:textId="61645F10" w:rsidR="006468A4" w:rsidRPr="00292F3B" w:rsidRDefault="00FE7A88" w:rsidP="006468A4">
            <w:pPr>
              <w:pStyle w:val="TableParagraph"/>
              <w:spacing w:before="1"/>
              <w:ind w:left="220"/>
              <w:rPr>
                <w:sz w:val="18"/>
              </w:rPr>
            </w:pPr>
            <w:r>
              <w:rPr>
                <w:sz w:val="18"/>
              </w:rPr>
              <w:t>8</w:t>
            </w:r>
          </w:p>
        </w:tc>
        <w:tc>
          <w:tcPr>
            <w:tcW w:w="1416" w:type="dxa"/>
            <w:vAlign w:val="center"/>
          </w:tcPr>
          <w:p w14:paraId="3308AAAB" w14:textId="77777777" w:rsidR="006468A4" w:rsidRPr="00292F3B" w:rsidRDefault="006468A4" w:rsidP="006468A4">
            <w:pPr>
              <w:pStyle w:val="TableParagraph"/>
              <w:spacing w:before="1"/>
              <w:ind w:left="105" w:right="248"/>
              <w:rPr>
                <w:sz w:val="18"/>
              </w:rPr>
            </w:pPr>
            <w:r>
              <w:rPr>
                <w:sz w:val="18"/>
              </w:rPr>
              <w:t>Personal de Apoyo de la Unidad de Transparencia</w:t>
            </w:r>
          </w:p>
        </w:tc>
        <w:tc>
          <w:tcPr>
            <w:tcW w:w="1985" w:type="dxa"/>
            <w:vAlign w:val="center"/>
          </w:tcPr>
          <w:p w14:paraId="6E882421" w14:textId="770E0DD6" w:rsidR="006468A4" w:rsidRPr="003F6A1A" w:rsidRDefault="006468A4" w:rsidP="006468A4">
            <w:pPr>
              <w:pStyle w:val="TableParagraph"/>
              <w:spacing w:before="1"/>
              <w:ind w:left="107" w:right="102" w:firstLine="35"/>
              <w:rPr>
                <w:sz w:val="18"/>
              </w:rPr>
            </w:pPr>
            <w:r w:rsidRPr="003F6A1A">
              <w:rPr>
                <w:sz w:val="18"/>
              </w:rPr>
              <w:t>Revisa el contenido de la Evaluación de Impacto de protección de datos personales</w:t>
            </w:r>
          </w:p>
        </w:tc>
        <w:tc>
          <w:tcPr>
            <w:tcW w:w="5420" w:type="dxa"/>
          </w:tcPr>
          <w:p w14:paraId="46D018E0" w14:textId="77777777" w:rsidR="003F6A1A" w:rsidRDefault="003F6A1A" w:rsidP="006468A4">
            <w:pPr>
              <w:pStyle w:val="TableParagraph"/>
              <w:spacing w:before="1"/>
              <w:ind w:left="108" w:right="276"/>
              <w:jc w:val="both"/>
              <w:rPr>
                <w:sz w:val="18"/>
              </w:rPr>
            </w:pPr>
            <w:r w:rsidRPr="003F6A1A">
              <w:rPr>
                <w:sz w:val="18"/>
              </w:rPr>
              <w:t>Revisa y analiza la evaluación de impacto de datos personales presentada por la UA, con base en el registro “Evaluación de Impacto de Protección Datos Personales” y en un plazo que no exceda los 20 días hábiles otorga la respuesta vía correo electrónico o mediante comunicado (el plazo aplica si es primera revisión; si es segunda revisión la respuesta deberá ser inmediata).</w:t>
            </w:r>
          </w:p>
          <w:p w14:paraId="4222B5CB" w14:textId="54867F57" w:rsidR="006468A4" w:rsidRPr="003F6A1A" w:rsidRDefault="006468A4" w:rsidP="006468A4">
            <w:pPr>
              <w:pStyle w:val="TableParagraph"/>
              <w:spacing w:before="1"/>
              <w:ind w:left="108" w:right="276"/>
              <w:jc w:val="both"/>
              <w:rPr>
                <w:sz w:val="18"/>
              </w:rPr>
            </w:pPr>
            <w:r w:rsidRPr="003F6A1A">
              <w:rPr>
                <w:sz w:val="18"/>
              </w:rPr>
              <w:t>¿Personal de Apoyo de la UT considera que la evaluación de impacto cuenta con la suficiente información y cumple con los requisitos establecidos por el INAI?</w:t>
            </w:r>
          </w:p>
          <w:p w14:paraId="48A4F700" w14:textId="77777777" w:rsidR="006468A4" w:rsidRPr="003F6A1A" w:rsidRDefault="006468A4" w:rsidP="006468A4">
            <w:pPr>
              <w:pStyle w:val="TableParagraph"/>
              <w:spacing w:before="1"/>
              <w:ind w:left="108" w:right="276"/>
              <w:rPr>
                <w:sz w:val="18"/>
              </w:rPr>
            </w:pPr>
          </w:p>
          <w:p w14:paraId="7BA4950F" w14:textId="128AEF61" w:rsidR="006468A4" w:rsidRPr="003F6A1A" w:rsidRDefault="006468A4" w:rsidP="006468A4">
            <w:pPr>
              <w:pStyle w:val="TableParagraph"/>
              <w:spacing w:before="1"/>
              <w:ind w:left="108" w:right="276"/>
              <w:jc w:val="both"/>
              <w:rPr>
                <w:sz w:val="18"/>
              </w:rPr>
            </w:pPr>
            <w:r w:rsidRPr="003F6A1A">
              <w:rPr>
                <w:sz w:val="18"/>
              </w:rPr>
              <w:t xml:space="preserve">Sí, </w:t>
            </w:r>
            <w:r w:rsidR="00F9245B" w:rsidRPr="003F6A1A">
              <w:rPr>
                <w:sz w:val="18"/>
              </w:rPr>
              <w:t>presenta la evaluación de impacto mediante oficio al INAI. C</w:t>
            </w:r>
            <w:r w:rsidR="006D586D" w:rsidRPr="003F6A1A">
              <w:rPr>
                <w:sz w:val="18"/>
              </w:rPr>
              <w:t xml:space="preserve">ontinúa con la actividad </w:t>
            </w:r>
            <w:r w:rsidR="00622925" w:rsidRPr="003F6A1A">
              <w:rPr>
                <w:sz w:val="18"/>
              </w:rPr>
              <w:t>9</w:t>
            </w:r>
            <w:r w:rsidR="00F9245B" w:rsidRPr="003F6A1A">
              <w:rPr>
                <w:sz w:val="18"/>
              </w:rPr>
              <w:t>.</w:t>
            </w:r>
          </w:p>
          <w:p w14:paraId="73F76D63" w14:textId="77777777" w:rsidR="006468A4" w:rsidRPr="003F6A1A" w:rsidRDefault="006468A4" w:rsidP="006468A4">
            <w:pPr>
              <w:pStyle w:val="TableParagraph"/>
              <w:spacing w:before="1"/>
              <w:ind w:left="108" w:right="276"/>
              <w:rPr>
                <w:sz w:val="18"/>
              </w:rPr>
            </w:pPr>
          </w:p>
          <w:p w14:paraId="762C626D" w14:textId="370E3C89" w:rsidR="006468A4" w:rsidRPr="003F6A1A" w:rsidRDefault="006468A4" w:rsidP="006468A4">
            <w:pPr>
              <w:pStyle w:val="TableParagraph"/>
              <w:spacing w:before="1"/>
              <w:ind w:left="108" w:right="276"/>
              <w:rPr>
                <w:sz w:val="18"/>
              </w:rPr>
            </w:pPr>
            <w:r w:rsidRPr="003F6A1A">
              <w:rPr>
                <w:sz w:val="18"/>
              </w:rPr>
              <w:t xml:space="preserve">No, </w:t>
            </w:r>
            <w:r w:rsidR="00F9245B" w:rsidRPr="003F6A1A">
              <w:rPr>
                <w:sz w:val="18"/>
              </w:rPr>
              <w:t>requiere a la UA</w:t>
            </w:r>
            <w:r w:rsidR="006F30A3" w:rsidRPr="003F6A1A">
              <w:rPr>
                <w:sz w:val="18"/>
              </w:rPr>
              <w:t xml:space="preserve"> mediante correo electrónico</w:t>
            </w:r>
            <w:r w:rsidR="00F9245B" w:rsidRPr="003F6A1A">
              <w:rPr>
                <w:sz w:val="18"/>
              </w:rPr>
              <w:t xml:space="preserve"> complementar y atender las observaciones, en un término que no exceda los 10 días hábiles contados a partir de la entrega de dichas observaciones</w:t>
            </w:r>
            <w:r w:rsidRPr="003F6A1A">
              <w:rPr>
                <w:sz w:val="18"/>
              </w:rPr>
              <w:t>.</w:t>
            </w:r>
            <w:r w:rsidR="00622925" w:rsidRPr="003F6A1A">
              <w:rPr>
                <w:sz w:val="18"/>
              </w:rPr>
              <w:t xml:space="preserve"> Continúa en actividad 10.</w:t>
            </w:r>
          </w:p>
        </w:tc>
      </w:tr>
      <w:tr w:rsidR="006468A4" w:rsidRPr="00292F3B" w14:paraId="27070B1D" w14:textId="77777777" w:rsidTr="00E84FBD">
        <w:trPr>
          <w:trHeight w:val="1151"/>
        </w:trPr>
        <w:tc>
          <w:tcPr>
            <w:tcW w:w="535" w:type="dxa"/>
            <w:vAlign w:val="center"/>
          </w:tcPr>
          <w:p w14:paraId="2575BF12" w14:textId="6AADB0A5" w:rsidR="006468A4" w:rsidRPr="00292F3B" w:rsidRDefault="00F9245B" w:rsidP="006468A4">
            <w:pPr>
              <w:pStyle w:val="TableParagraph"/>
              <w:spacing w:before="1"/>
              <w:jc w:val="center"/>
              <w:rPr>
                <w:sz w:val="18"/>
              </w:rPr>
            </w:pPr>
            <w:r>
              <w:rPr>
                <w:sz w:val="18"/>
              </w:rPr>
              <w:t>9</w:t>
            </w:r>
          </w:p>
        </w:tc>
        <w:tc>
          <w:tcPr>
            <w:tcW w:w="1416" w:type="dxa"/>
            <w:vAlign w:val="center"/>
          </w:tcPr>
          <w:p w14:paraId="312FC9EA" w14:textId="77777777" w:rsidR="006468A4" w:rsidRPr="00292F3B" w:rsidRDefault="006468A4" w:rsidP="006468A4">
            <w:pPr>
              <w:pStyle w:val="TableParagraph"/>
              <w:ind w:left="105" w:right="112"/>
              <w:rPr>
                <w:sz w:val="18"/>
              </w:rPr>
            </w:pPr>
            <w:r>
              <w:rPr>
                <w:sz w:val="18"/>
              </w:rPr>
              <w:t>Unidad Administrativa</w:t>
            </w:r>
          </w:p>
        </w:tc>
        <w:tc>
          <w:tcPr>
            <w:tcW w:w="1985" w:type="dxa"/>
            <w:vAlign w:val="center"/>
          </w:tcPr>
          <w:p w14:paraId="1161EE94" w14:textId="77777777" w:rsidR="006468A4" w:rsidRPr="00292F3B" w:rsidRDefault="006468A4" w:rsidP="006468A4">
            <w:pPr>
              <w:pStyle w:val="TableParagraph"/>
              <w:spacing w:line="219" w:lineRule="exact"/>
              <w:ind w:left="107" w:right="102" w:firstLine="35"/>
              <w:rPr>
                <w:sz w:val="18"/>
              </w:rPr>
            </w:pPr>
            <w:r>
              <w:rPr>
                <w:sz w:val="18"/>
              </w:rPr>
              <w:t xml:space="preserve">Atiende el requerimiento </w:t>
            </w:r>
          </w:p>
        </w:tc>
        <w:tc>
          <w:tcPr>
            <w:tcW w:w="5420" w:type="dxa"/>
          </w:tcPr>
          <w:p w14:paraId="750A4BB3" w14:textId="2E56C24F" w:rsidR="006468A4" w:rsidRPr="00292F3B" w:rsidRDefault="006468A4" w:rsidP="00BA5083">
            <w:pPr>
              <w:pStyle w:val="TableParagraph"/>
              <w:ind w:left="34" w:right="245"/>
              <w:jc w:val="both"/>
              <w:rPr>
                <w:sz w:val="18"/>
              </w:rPr>
            </w:pPr>
            <w:r>
              <w:rPr>
                <w:sz w:val="18"/>
              </w:rPr>
              <w:t xml:space="preserve">En un término que no exceda los 10 días hábiles contados a partir del siguiente día hábil del requerimiento de mayor información, la UA atiende las observaciones emitidas por la UT y entrega el documento con los cambios solicitados. Regresa a la actividad </w:t>
            </w:r>
            <w:r w:rsidR="006D586D">
              <w:rPr>
                <w:sz w:val="18"/>
              </w:rPr>
              <w:t>8</w:t>
            </w:r>
            <w:r>
              <w:rPr>
                <w:sz w:val="18"/>
              </w:rPr>
              <w:t>.</w:t>
            </w:r>
          </w:p>
        </w:tc>
      </w:tr>
      <w:tr w:rsidR="001950F1" w:rsidRPr="00292F3B" w14:paraId="71D3B58C" w14:textId="77777777" w:rsidTr="00BA5083">
        <w:trPr>
          <w:trHeight w:val="1151"/>
        </w:trPr>
        <w:tc>
          <w:tcPr>
            <w:tcW w:w="535" w:type="dxa"/>
            <w:vAlign w:val="center"/>
          </w:tcPr>
          <w:p w14:paraId="54421F64" w14:textId="245E92D8" w:rsidR="001950F1" w:rsidRDefault="001950F1" w:rsidP="001950F1">
            <w:pPr>
              <w:pStyle w:val="TableParagraph"/>
              <w:spacing w:before="1"/>
              <w:jc w:val="center"/>
              <w:rPr>
                <w:sz w:val="18"/>
              </w:rPr>
            </w:pPr>
            <w:r>
              <w:rPr>
                <w:sz w:val="18"/>
              </w:rPr>
              <w:t>1</w:t>
            </w:r>
            <w:r w:rsidR="00F9245B">
              <w:rPr>
                <w:sz w:val="18"/>
              </w:rPr>
              <w:t>0</w:t>
            </w:r>
          </w:p>
        </w:tc>
        <w:tc>
          <w:tcPr>
            <w:tcW w:w="1416" w:type="dxa"/>
            <w:vMerge w:val="restart"/>
            <w:vAlign w:val="center"/>
          </w:tcPr>
          <w:p w14:paraId="07BB2097" w14:textId="77777777" w:rsidR="001950F1" w:rsidRDefault="001950F1" w:rsidP="00BA5083">
            <w:pPr>
              <w:pStyle w:val="TableParagraph"/>
              <w:ind w:left="105" w:right="253"/>
              <w:rPr>
                <w:sz w:val="18"/>
              </w:rPr>
            </w:pPr>
          </w:p>
          <w:p w14:paraId="30DDEB7E" w14:textId="77777777" w:rsidR="001950F1" w:rsidRDefault="001950F1" w:rsidP="00BA5083">
            <w:pPr>
              <w:pStyle w:val="TableParagraph"/>
              <w:ind w:left="105" w:right="112"/>
              <w:rPr>
                <w:sz w:val="18"/>
              </w:rPr>
            </w:pPr>
            <w:r>
              <w:rPr>
                <w:sz w:val="18"/>
              </w:rPr>
              <w:t>Personal de Apoyo de la Unidad de Transparencia</w:t>
            </w:r>
          </w:p>
        </w:tc>
        <w:tc>
          <w:tcPr>
            <w:tcW w:w="1985" w:type="dxa"/>
            <w:vAlign w:val="center"/>
          </w:tcPr>
          <w:p w14:paraId="4CA001D0" w14:textId="77777777" w:rsidR="001950F1" w:rsidRDefault="001950F1" w:rsidP="001950F1">
            <w:pPr>
              <w:pStyle w:val="TableParagraph"/>
              <w:spacing w:line="219" w:lineRule="exact"/>
              <w:ind w:left="107" w:right="102" w:firstLine="35"/>
              <w:rPr>
                <w:sz w:val="18"/>
              </w:rPr>
            </w:pPr>
            <w:r>
              <w:rPr>
                <w:sz w:val="18"/>
              </w:rPr>
              <w:t>Presenta al INAI la evaluación de impacto</w:t>
            </w:r>
          </w:p>
        </w:tc>
        <w:tc>
          <w:tcPr>
            <w:tcW w:w="5420" w:type="dxa"/>
          </w:tcPr>
          <w:p w14:paraId="31725584" w14:textId="7AD5D0ED" w:rsidR="001950F1" w:rsidRDefault="001950F1" w:rsidP="001950F1">
            <w:pPr>
              <w:pStyle w:val="Default"/>
              <w:rPr>
                <w:sz w:val="18"/>
              </w:rPr>
            </w:pPr>
            <w:r>
              <w:rPr>
                <w:sz w:val="18"/>
              </w:rPr>
              <w:t>Mediante oficio presenta</w:t>
            </w:r>
            <w:r w:rsidR="00751957">
              <w:rPr>
                <w:sz w:val="18"/>
              </w:rPr>
              <w:t xml:space="preserve"> al INAI</w:t>
            </w:r>
            <w:r>
              <w:rPr>
                <w:sz w:val="18"/>
              </w:rPr>
              <w:t xml:space="preserve"> la evaluación de impacto con todos los elementos que proporcionó la Unidad Administrativa, misma que se realiza al menos 30 días anteriores a</w:t>
            </w:r>
            <w:r w:rsidRPr="00FC5798">
              <w:rPr>
                <w:sz w:val="18"/>
              </w:rPr>
              <w:t xml:space="preserve"> la puesta en operación o modificación de la política, programa, sistema, plataforma o aplicación informática.</w:t>
            </w:r>
          </w:p>
          <w:p w14:paraId="0A477156" w14:textId="77777777" w:rsidR="001950F1" w:rsidRDefault="001950F1" w:rsidP="001950F1">
            <w:pPr>
              <w:pStyle w:val="TableParagraph"/>
              <w:ind w:left="177" w:right="245"/>
              <w:jc w:val="both"/>
              <w:rPr>
                <w:sz w:val="18"/>
              </w:rPr>
            </w:pPr>
          </w:p>
        </w:tc>
      </w:tr>
      <w:tr w:rsidR="001950F1" w:rsidRPr="00292F3B" w14:paraId="708D75C4" w14:textId="77777777" w:rsidTr="00110491">
        <w:trPr>
          <w:trHeight w:val="1151"/>
        </w:trPr>
        <w:tc>
          <w:tcPr>
            <w:tcW w:w="535" w:type="dxa"/>
            <w:vAlign w:val="center"/>
          </w:tcPr>
          <w:p w14:paraId="61E8BCBC" w14:textId="77BD0742" w:rsidR="001950F1" w:rsidRDefault="00C814EE" w:rsidP="001950F1">
            <w:pPr>
              <w:pStyle w:val="TableParagraph"/>
              <w:spacing w:before="1"/>
              <w:jc w:val="center"/>
              <w:rPr>
                <w:sz w:val="18"/>
              </w:rPr>
            </w:pPr>
            <w:r>
              <w:rPr>
                <w:sz w:val="18"/>
              </w:rPr>
              <w:t>1</w:t>
            </w:r>
            <w:r w:rsidR="00622925">
              <w:rPr>
                <w:sz w:val="18"/>
              </w:rPr>
              <w:t>1</w:t>
            </w:r>
          </w:p>
        </w:tc>
        <w:tc>
          <w:tcPr>
            <w:tcW w:w="1416" w:type="dxa"/>
            <w:vMerge/>
          </w:tcPr>
          <w:p w14:paraId="389D6252" w14:textId="77777777" w:rsidR="001950F1" w:rsidRDefault="001950F1" w:rsidP="001950F1">
            <w:pPr>
              <w:pStyle w:val="TableParagraph"/>
              <w:ind w:left="105" w:right="253"/>
              <w:jc w:val="center"/>
              <w:rPr>
                <w:sz w:val="18"/>
              </w:rPr>
            </w:pPr>
          </w:p>
        </w:tc>
        <w:tc>
          <w:tcPr>
            <w:tcW w:w="1985" w:type="dxa"/>
            <w:vAlign w:val="center"/>
          </w:tcPr>
          <w:p w14:paraId="08D1BE75" w14:textId="77777777" w:rsidR="001950F1" w:rsidRDefault="001950F1" w:rsidP="00A04A3B">
            <w:pPr>
              <w:pStyle w:val="TableParagraph"/>
              <w:spacing w:line="219" w:lineRule="exact"/>
              <w:ind w:left="107" w:right="102"/>
              <w:rPr>
                <w:sz w:val="18"/>
              </w:rPr>
            </w:pPr>
            <w:r>
              <w:rPr>
                <w:sz w:val="18"/>
              </w:rPr>
              <w:t xml:space="preserve">Recibe del INAI el dictamen </w:t>
            </w:r>
            <w:r w:rsidR="00A04A3B">
              <w:rPr>
                <w:sz w:val="18"/>
              </w:rPr>
              <w:t>correspondiente</w:t>
            </w:r>
            <w:r>
              <w:rPr>
                <w:sz w:val="18"/>
              </w:rPr>
              <w:t xml:space="preserve"> y lo informa a la </w:t>
            </w:r>
            <w:r w:rsidR="00A04A3B">
              <w:rPr>
                <w:sz w:val="18"/>
              </w:rPr>
              <w:t>UA</w:t>
            </w:r>
          </w:p>
        </w:tc>
        <w:tc>
          <w:tcPr>
            <w:tcW w:w="5420" w:type="dxa"/>
          </w:tcPr>
          <w:p w14:paraId="718439BC" w14:textId="2E507F0E" w:rsidR="001950F1" w:rsidRPr="001950F1" w:rsidRDefault="00D9338F" w:rsidP="00A04A3B">
            <w:pPr>
              <w:widowControl/>
              <w:adjustRightInd w:val="0"/>
              <w:rPr>
                <w:rFonts w:eastAsiaTheme="minorHAnsi"/>
                <w:color w:val="000000"/>
                <w:sz w:val="18"/>
                <w:szCs w:val="24"/>
              </w:rPr>
            </w:pPr>
            <w:r>
              <w:rPr>
                <w:rFonts w:eastAsiaTheme="minorHAnsi"/>
                <w:color w:val="000000"/>
                <w:sz w:val="18"/>
                <w:szCs w:val="24"/>
              </w:rPr>
              <w:t>Previo a la recepción del dictamen, e</w:t>
            </w:r>
            <w:r w:rsidR="00A04A3B" w:rsidRPr="00A04A3B">
              <w:rPr>
                <w:rFonts w:eastAsiaTheme="minorHAnsi"/>
                <w:color w:val="000000"/>
                <w:sz w:val="18"/>
                <w:szCs w:val="24"/>
              </w:rPr>
              <w:t xml:space="preserve">l INAI </w:t>
            </w:r>
            <w:r>
              <w:rPr>
                <w:rFonts w:eastAsiaTheme="minorHAnsi"/>
                <w:color w:val="000000"/>
                <w:sz w:val="18"/>
                <w:szCs w:val="24"/>
              </w:rPr>
              <w:t>puede</w:t>
            </w:r>
            <w:r w:rsidR="00A04A3B" w:rsidRPr="00A04A3B">
              <w:rPr>
                <w:rFonts w:eastAsiaTheme="minorHAnsi"/>
                <w:color w:val="000000"/>
                <w:sz w:val="18"/>
                <w:szCs w:val="24"/>
              </w:rPr>
              <w:t xml:space="preserve"> realizar diligencias o reuniones de trabajo</w:t>
            </w:r>
            <w:r w:rsidR="00A04A3B">
              <w:rPr>
                <w:rFonts w:eastAsiaTheme="minorHAnsi"/>
                <w:color w:val="000000"/>
                <w:sz w:val="18"/>
                <w:szCs w:val="24"/>
              </w:rPr>
              <w:t xml:space="preserve"> con personal de la UT y de la UA</w:t>
            </w:r>
            <w:r w:rsidR="00525610">
              <w:rPr>
                <w:rFonts w:eastAsiaTheme="minorHAnsi"/>
                <w:color w:val="000000"/>
                <w:sz w:val="18"/>
                <w:szCs w:val="24"/>
              </w:rPr>
              <w:t xml:space="preserve"> que están involucradas en la evaluación de impacto, </w:t>
            </w:r>
            <w:r>
              <w:rPr>
                <w:rFonts w:eastAsiaTheme="minorHAnsi"/>
                <w:color w:val="000000"/>
                <w:sz w:val="18"/>
                <w:szCs w:val="24"/>
              </w:rPr>
              <w:t>pudiendo requerir</w:t>
            </w:r>
            <w:r w:rsidR="00A04A3B" w:rsidRPr="00A04A3B">
              <w:rPr>
                <w:rFonts w:eastAsiaTheme="minorHAnsi"/>
                <w:color w:val="000000"/>
                <w:sz w:val="18"/>
                <w:szCs w:val="24"/>
              </w:rPr>
              <w:t xml:space="preserve"> mayor información.</w:t>
            </w:r>
          </w:p>
          <w:p w14:paraId="78A7DA14" w14:textId="6CABE183" w:rsidR="00A04A3B" w:rsidRDefault="00A04A3B" w:rsidP="001950F1">
            <w:pPr>
              <w:pStyle w:val="Default"/>
              <w:rPr>
                <w:sz w:val="18"/>
              </w:rPr>
            </w:pPr>
          </w:p>
          <w:p w14:paraId="1C652747" w14:textId="6CB6734B" w:rsidR="00A04A3B" w:rsidRDefault="00D9338F" w:rsidP="00EF22FE">
            <w:pPr>
              <w:pStyle w:val="Default"/>
              <w:rPr>
                <w:sz w:val="18"/>
              </w:rPr>
            </w:pPr>
            <w:r>
              <w:rPr>
                <w:sz w:val="18"/>
              </w:rPr>
              <w:t>Una vez que se cuente con el dictamen de cumplimiento o de no cumplimiento, lo informa a la UA.</w:t>
            </w:r>
            <w:r w:rsidDel="00D9338F">
              <w:rPr>
                <w:sz w:val="18"/>
              </w:rPr>
              <w:t xml:space="preserve"> </w:t>
            </w:r>
          </w:p>
          <w:p w14:paraId="6FA07EE5" w14:textId="77777777" w:rsidR="001950F1" w:rsidRDefault="001950F1" w:rsidP="001950F1">
            <w:pPr>
              <w:pStyle w:val="Default"/>
              <w:rPr>
                <w:sz w:val="18"/>
              </w:rPr>
            </w:pPr>
            <w:r w:rsidRPr="001950F1">
              <w:rPr>
                <w:sz w:val="18"/>
              </w:rPr>
              <w:t>El dictamen no impide la puesta en operación, ni valida el cumplimiento de obligaciones de la LGPDPPSO.</w:t>
            </w:r>
          </w:p>
          <w:p w14:paraId="7B31088E" w14:textId="77777777" w:rsidR="00A04A3B" w:rsidRDefault="00A04A3B" w:rsidP="001950F1">
            <w:pPr>
              <w:pStyle w:val="Default"/>
              <w:rPr>
                <w:sz w:val="18"/>
              </w:rPr>
            </w:pPr>
          </w:p>
          <w:p w14:paraId="7538C544" w14:textId="77777777" w:rsidR="00FC1617" w:rsidRDefault="00FC1617" w:rsidP="001950F1">
            <w:pPr>
              <w:pStyle w:val="Default"/>
              <w:rPr>
                <w:sz w:val="18"/>
              </w:rPr>
            </w:pPr>
            <w:r>
              <w:rPr>
                <w:sz w:val="18"/>
              </w:rPr>
              <w:t xml:space="preserve">El Personal de Apoyo de la Unidad de Transparencia, trabaja en conjunto con personal de la UA las observaciones que en su caso haya determinado el INAI para estar en cumplimiento </w:t>
            </w:r>
            <w:r w:rsidRPr="001950F1">
              <w:rPr>
                <w:sz w:val="18"/>
              </w:rPr>
              <w:t>de obligaciones de la LGPDPPSO</w:t>
            </w:r>
            <w:r>
              <w:rPr>
                <w:sz w:val="18"/>
              </w:rPr>
              <w:t>.</w:t>
            </w:r>
          </w:p>
          <w:p w14:paraId="4EBD55B0" w14:textId="20A64E14" w:rsidR="00622925" w:rsidRDefault="00622925" w:rsidP="001950F1">
            <w:pPr>
              <w:pStyle w:val="Default"/>
              <w:rPr>
                <w:sz w:val="18"/>
              </w:rPr>
            </w:pPr>
          </w:p>
          <w:p w14:paraId="270E0CA4" w14:textId="0906217C" w:rsidR="0051177E" w:rsidRDefault="0051177E" w:rsidP="001950F1">
            <w:pPr>
              <w:pStyle w:val="Default"/>
              <w:rPr>
                <w:sz w:val="18"/>
              </w:rPr>
            </w:pPr>
            <w:r>
              <w:rPr>
                <w:sz w:val="18"/>
              </w:rPr>
              <w:t>Una vez que el Personal de la UT tenga identificado el cumplimiento de la LGPDPPSO se hace del conocimiento al INAI mediante oficio.</w:t>
            </w:r>
          </w:p>
          <w:p w14:paraId="7E5D325D" w14:textId="77777777" w:rsidR="0051177E" w:rsidRDefault="0051177E" w:rsidP="001950F1">
            <w:pPr>
              <w:pStyle w:val="Default"/>
              <w:rPr>
                <w:sz w:val="18"/>
              </w:rPr>
            </w:pPr>
          </w:p>
          <w:p w14:paraId="2322290C" w14:textId="431DFF26" w:rsidR="00622925" w:rsidRDefault="00622925" w:rsidP="001950F1">
            <w:pPr>
              <w:pStyle w:val="Default"/>
              <w:rPr>
                <w:sz w:val="18"/>
              </w:rPr>
            </w:pPr>
            <w:r>
              <w:rPr>
                <w:sz w:val="18"/>
              </w:rPr>
              <w:t>Fin del procedimiento.</w:t>
            </w:r>
          </w:p>
        </w:tc>
      </w:tr>
    </w:tbl>
    <w:p w14:paraId="7DEBDA2F" w14:textId="77777777" w:rsidR="00617276" w:rsidRDefault="00617276">
      <w:pPr>
        <w:pStyle w:val="Textoindependiente"/>
        <w:spacing w:before="9"/>
        <w:rPr>
          <w:b/>
          <w:sz w:val="19"/>
        </w:rPr>
      </w:pPr>
    </w:p>
    <w:p w14:paraId="5C1E3230" w14:textId="77777777" w:rsidR="00617276" w:rsidRDefault="00617276">
      <w:pPr>
        <w:pStyle w:val="Textoindependiente"/>
        <w:spacing w:before="9"/>
        <w:rPr>
          <w:b/>
          <w:sz w:val="19"/>
        </w:rPr>
      </w:pPr>
    </w:p>
    <w:p w14:paraId="0D7831AF" w14:textId="77777777" w:rsidR="00617276" w:rsidRDefault="00617276">
      <w:pPr>
        <w:pStyle w:val="Textoindependiente"/>
        <w:spacing w:before="9"/>
        <w:rPr>
          <w:b/>
          <w:sz w:val="19"/>
        </w:rPr>
      </w:pPr>
    </w:p>
    <w:p w14:paraId="5716BCAC" w14:textId="76FDA346" w:rsidR="00617276" w:rsidRDefault="00622925" w:rsidP="00E4563E">
      <w:pPr>
        <w:pStyle w:val="Textoindependiente"/>
        <w:spacing w:before="9"/>
        <w:ind w:left="-142"/>
        <w:rPr>
          <w:b/>
          <w:sz w:val="19"/>
        </w:rPr>
      </w:pPr>
      <w:r>
        <w:rPr>
          <w:noProof/>
        </w:rPr>
        <w:drawing>
          <wp:inline distT="0" distB="0" distL="0" distR="0" wp14:anchorId="0AC34445" wp14:editId="001ECA03">
            <wp:extent cx="5913755" cy="4337050"/>
            <wp:effectExtent l="0" t="0" r="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13755" cy="4337050"/>
                    </a:xfrm>
                    <a:prstGeom prst="rect">
                      <a:avLst/>
                    </a:prstGeom>
                  </pic:spPr>
                </pic:pic>
              </a:graphicData>
            </a:graphic>
          </wp:inline>
        </w:drawing>
      </w:r>
      <w:r w:rsidDel="00622925">
        <w:rPr>
          <w:b/>
          <w:noProof/>
          <w:sz w:val="19"/>
          <w:lang w:eastAsia="es-MX"/>
        </w:rPr>
        <w:t xml:space="preserve"> </w:t>
      </w:r>
    </w:p>
    <w:p w14:paraId="1E50F1DF" w14:textId="77777777" w:rsidR="00617276" w:rsidRDefault="00617276">
      <w:pPr>
        <w:pStyle w:val="Textoindependiente"/>
        <w:spacing w:before="9"/>
        <w:rPr>
          <w:b/>
          <w:sz w:val="19"/>
        </w:rPr>
      </w:pPr>
    </w:p>
    <w:p w14:paraId="225BB442" w14:textId="77777777" w:rsidR="009A1E1B" w:rsidRDefault="009A1E1B">
      <w:pPr>
        <w:rPr>
          <w:b/>
          <w:sz w:val="19"/>
        </w:rPr>
      </w:pPr>
      <w:r>
        <w:rPr>
          <w:b/>
          <w:sz w:val="19"/>
        </w:rPr>
        <w:br w:type="page"/>
      </w:r>
    </w:p>
    <w:p w14:paraId="331EFCF4" w14:textId="77777777" w:rsidR="00345234" w:rsidRDefault="00345234" w:rsidP="00194FC8">
      <w:pPr>
        <w:pStyle w:val="Textoindependiente"/>
        <w:spacing w:before="9"/>
        <w:ind w:left="284"/>
        <w:rPr>
          <w:b/>
          <w:sz w:val="19"/>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1450"/>
        <w:gridCol w:w="1951"/>
        <w:gridCol w:w="5353"/>
      </w:tblGrid>
      <w:tr w:rsidR="0071063C" w:rsidRPr="00292F3B" w14:paraId="55D8E4C4" w14:textId="77777777" w:rsidTr="00194FC8">
        <w:trPr>
          <w:trHeight w:val="443"/>
        </w:trPr>
        <w:tc>
          <w:tcPr>
            <w:tcW w:w="9289" w:type="dxa"/>
            <w:gridSpan w:val="4"/>
            <w:shd w:val="clear" w:color="auto" w:fill="2D74B5"/>
          </w:tcPr>
          <w:p w14:paraId="46DAE03A" w14:textId="77777777" w:rsidR="0071063C" w:rsidRPr="00292F3B" w:rsidRDefault="00295068" w:rsidP="00EF5AFA">
            <w:pPr>
              <w:pStyle w:val="TableParagraph"/>
              <w:spacing w:before="73"/>
              <w:ind w:left="107"/>
              <w:rPr>
                <w:b/>
                <w:sz w:val="24"/>
              </w:rPr>
            </w:pPr>
            <w:r>
              <w:rPr>
                <w:b/>
                <w:color w:val="FFFFFF"/>
                <w:sz w:val="24"/>
              </w:rPr>
              <w:t>L.13.3</w:t>
            </w:r>
            <w:r w:rsidR="00895E26">
              <w:rPr>
                <w:b/>
                <w:color w:val="FFFFFF"/>
                <w:sz w:val="24"/>
              </w:rPr>
              <w:t>.</w:t>
            </w:r>
            <w:r>
              <w:rPr>
                <w:b/>
                <w:color w:val="FFFFFF"/>
                <w:sz w:val="24"/>
              </w:rPr>
              <w:t xml:space="preserve"> </w:t>
            </w:r>
            <w:r w:rsidR="0071063C">
              <w:rPr>
                <w:b/>
                <w:color w:val="FFFFFF"/>
                <w:sz w:val="24"/>
              </w:rPr>
              <w:t xml:space="preserve">Vulneración a la seguridad de datos personales </w:t>
            </w:r>
          </w:p>
        </w:tc>
      </w:tr>
      <w:tr w:rsidR="0071063C" w:rsidRPr="00292F3B" w14:paraId="3493866D" w14:textId="77777777" w:rsidTr="00194FC8">
        <w:trPr>
          <w:trHeight w:val="290"/>
        </w:trPr>
        <w:tc>
          <w:tcPr>
            <w:tcW w:w="535" w:type="dxa"/>
            <w:shd w:val="clear" w:color="auto" w:fill="C0C0C0"/>
          </w:tcPr>
          <w:p w14:paraId="7CCD08EB" w14:textId="77777777" w:rsidR="0071063C" w:rsidRPr="00292F3B" w:rsidRDefault="0071063C" w:rsidP="00EF5AFA">
            <w:pPr>
              <w:pStyle w:val="TableParagraph"/>
              <w:spacing w:before="35"/>
              <w:ind w:left="134"/>
              <w:rPr>
                <w:b/>
                <w:sz w:val="18"/>
              </w:rPr>
            </w:pPr>
            <w:r w:rsidRPr="00292F3B">
              <w:rPr>
                <w:b/>
                <w:sz w:val="18"/>
              </w:rPr>
              <w:t>No.</w:t>
            </w:r>
          </w:p>
        </w:tc>
        <w:tc>
          <w:tcPr>
            <w:tcW w:w="1450" w:type="dxa"/>
            <w:shd w:val="clear" w:color="auto" w:fill="C0C0C0"/>
          </w:tcPr>
          <w:p w14:paraId="60DC17C7" w14:textId="77777777" w:rsidR="0071063C" w:rsidRPr="00292F3B" w:rsidRDefault="0071063C" w:rsidP="00EF5AFA">
            <w:pPr>
              <w:pStyle w:val="TableParagraph"/>
              <w:spacing w:before="35"/>
              <w:ind w:left="184"/>
              <w:rPr>
                <w:b/>
                <w:sz w:val="18"/>
              </w:rPr>
            </w:pPr>
            <w:r w:rsidRPr="00292F3B">
              <w:rPr>
                <w:b/>
                <w:sz w:val="18"/>
              </w:rPr>
              <w:t>Ejecutado por</w:t>
            </w:r>
          </w:p>
        </w:tc>
        <w:tc>
          <w:tcPr>
            <w:tcW w:w="1951" w:type="dxa"/>
            <w:shd w:val="clear" w:color="auto" w:fill="C0C0C0"/>
          </w:tcPr>
          <w:p w14:paraId="76892999" w14:textId="77777777" w:rsidR="0071063C" w:rsidRPr="00292F3B" w:rsidRDefault="0071063C" w:rsidP="00EF5AFA">
            <w:pPr>
              <w:pStyle w:val="TableParagraph"/>
              <w:spacing w:before="35"/>
              <w:ind w:left="641"/>
              <w:rPr>
                <w:b/>
                <w:sz w:val="18"/>
              </w:rPr>
            </w:pPr>
            <w:r w:rsidRPr="00292F3B">
              <w:rPr>
                <w:b/>
                <w:sz w:val="18"/>
              </w:rPr>
              <w:t>Actividad</w:t>
            </w:r>
          </w:p>
        </w:tc>
        <w:tc>
          <w:tcPr>
            <w:tcW w:w="5353" w:type="dxa"/>
            <w:shd w:val="clear" w:color="auto" w:fill="C0C0C0"/>
          </w:tcPr>
          <w:p w14:paraId="070DB98A" w14:textId="77777777" w:rsidR="0071063C" w:rsidRPr="00292F3B" w:rsidRDefault="0071063C" w:rsidP="00EF5AFA">
            <w:pPr>
              <w:pStyle w:val="TableParagraph"/>
              <w:spacing w:before="35"/>
              <w:ind w:left="2221" w:right="2213"/>
              <w:jc w:val="center"/>
              <w:rPr>
                <w:b/>
                <w:sz w:val="18"/>
              </w:rPr>
            </w:pPr>
            <w:r w:rsidRPr="00292F3B">
              <w:rPr>
                <w:b/>
                <w:sz w:val="18"/>
              </w:rPr>
              <w:t>Descripción</w:t>
            </w:r>
          </w:p>
        </w:tc>
      </w:tr>
      <w:tr w:rsidR="00921808" w:rsidRPr="00292F3B" w14:paraId="6E255C1D" w14:textId="77777777" w:rsidTr="00194FC8">
        <w:trPr>
          <w:trHeight w:val="1098"/>
        </w:trPr>
        <w:tc>
          <w:tcPr>
            <w:tcW w:w="535" w:type="dxa"/>
            <w:vAlign w:val="center"/>
          </w:tcPr>
          <w:p w14:paraId="1A98CC48" w14:textId="77777777" w:rsidR="00921808" w:rsidRPr="00292F3B" w:rsidRDefault="00921808" w:rsidP="00921808">
            <w:pPr>
              <w:pStyle w:val="TableParagraph"/>
              <w:jc w:val="center"/>
              <w:rPr>
                <w:sz w:val="18"/>
              </w:rPr>
            </w:pPr>
            <w:r w:rsidRPr="00292F3B">
              <w:rPr>
                <w:sz w:val="18"/>
              </w:rPr>
              <w:t>1</w:t>
            </w:r>
          </w:p>
        </w:tc>
        <w:tc>
          <w:tcPr>
            <w:tcW w:w="1450" w:type="dxa"/>
            <w:vMerge w:val="restart"/>
            <w:vAlign w:val="center"/>
          </w:tcPr>
          <w:p w14:paraId="72E1A0F9" w14:textId="69842FDE" w:rsidR="00921808" w:rsidRPr="00292F3B" w:rsidRDefault="00921808" w:rsidP="00301B9D">
            <w:pPr>
              <w:pStyle w:val="TableParagraph"/>
              <w:ind w:left="170" w:right="253"/>
              <w:rPr>
                <w:sz w:val="18"/>
              </w:rPr>
            </w:pPr>
            <w:r w:rsidRPr="00292F3B">
              <w:rPr>
                <w:sz w:val="18"/>
              </w:rPr>
              <w:t>Unidad</w:t>
            </w:r>
          </w:p>
          <w:p w14:paraId="54E960D9" w14:textId="77777777" w:rsidR="00921808" w:rsidRPr="00292F3B" w:rsidRDefault="00921808" w:rsidP="00301B9D">
            <w:pPr>
              <w:pStyle w:val="TableParagraph"/>
              <w:spacing w:before="1" w:line="200" w:lineRule="exact"/>
              <w:ind w:left="170"/>
              <w:rPr>
                <w:sz w:val="18"/>
              </w:rPr>
            </w:pPr>
            <w:r w:rsidRPr="00292F3B">
              <w:rPr>
                <w:sz w:val="18"/>
              </w:rPr>
              <w:t>Administrativa</w:t>
            </w:r>
          </w:p>
        </w:tc>
        <w:tc>
          <w:tcPr>
            <w:tcW w:w="1951" w:type="dxa"/>
            <w:vAlign w:val="center"/>
          </w:tcPr>
          <w:p w14:paraId="1835505B" w14:textId="3FE905A1" w:rsidR="00921808" w:rsidRPr="00292F3B" w:rsidRDefault="00921808" w:rsidP="008A1955">
            <w:pPr>
              <w:pStyle w:val="Default"/>
              <w:ind w:left="147" w:right="102"/>
              <w:rPr>
                <w:sz w:val="18"/>
              </w:rPr>
            </w:pPr>
            <w:r>
              <w:rPr>
                <w:sz w:val="18"/>
                <w:szCs w:val="18"/>
              </w:rPr>
              <w:t xml:space="preserve">Detecta e informa vulneración </w:t>
            </w:r>
            <w:r w:rsidR="00D64D4C">
              <w:rPr>
                <w:sz w:val="18"/>
                <w:szCs w:val="18"/>
              </w:rPr>
              <w:t xml:space="preserve">a la </w:t>
            </w:r>
            <w:r>
              <w:rPr>
                <w:sz w:val="18"/>
                <w:szCs w:val="18"/>
              </w:rPr>
              <w:t xml:space="preserve">seguridad </w:t>
            </w:r>
            <w:r w:rsidR="00D64D4C">
              <w:rPr>
                <w:sz w:val="18"/>
                <w:szCs w:val="18"/>
              </w:rPr>
              <w:t xml:space="preserve">de </w:t>
            </w:r>
            <w:r>
              <w:rPr>
                <w:sz w:val="18"/>
                <w:szCs w:val="18"/>
              </w:rPr>
              <w:t xml:space="preserve">datos personales </w:t>
            </w:r>
          </w:p>
        </w:tc>
        <w:tc>
          <w:tcPr>
            <w:tcW w:w="5353" w:type="dxa"/>
            <w:vAlign w:val="center"/>
          </w:tcPr>
          <w:p w14:paraId="22669DDC" w14:textId="55C5D596" w:rsidR="00921808" w:rsidRDefault="00921808" w:rsidP="00BA4590">
            <w:pPr>
              <w:widowControl/>
              <w:adjustRightInd w:val="0"/>
              <w:spacing w:before="120" w:after="120"/>
              <w:ind w:left="39" w:right="214"/>
              <w:jc w:val="both"/>
              <w:rPr>
                <w:sz w:val="18"/>
              </w:rPr>
            </w:pPr>
            <w:r>
              <w:rPr>
                <w:sz w:val="18"/>
              </w:rPr>
              <w:t xml:space="preserve">En caso de detectar una vulneración a la seguridad de los datos personales, en cualquier fase de su tratamiento, la </w:t>
            </w:r>
            <w:r w:rsidR="00BA4590">
              <w:rPr>
                <w:sz w:val="18"/>
              </w:rPr>
              <w:t>UA</w:t>
            </w:r>
            <w:r>
              <w:rPr>
                <w:sz w:val="18"/>
              </w:rPr>
              <w:t xml:space="preserve"> responsable de su manejo y conservación de manera física y/o digital, notifica de manera inmediata vía telefónica y por correo </w:t>
            </w:r>
            <w:r w:rsidR="009C5587">
              <w:rPr>
                <w:sz w:val="18"/>
              </w:rPr>
              <w:t xml:space="preserve">electrónico </w:t>
            </w:r>
            <w:r w:rsidR="006C082B">
              <w:rPr>
                <w:sz w:val="18"/>
              </w:rPr>
              <w:t>al Personal de Apoyo de la UT</w:t>
            </w:r>
            <w:r>
              <w:rPr>
                <w:sz w:val="18"/>
              </w:rPr>
              <w:t xml:space="preserve">, realizando además las acciones establecidas en </w:t>
            </w:r>
            <w:r w:rsidR="00001D72">
              <w:rPr>
                <w:sz w:val="18"/>
              </w:rPr>
              <w:t>el</w:t>
            </w:r>
            <w:r w:rsidR="00551834">
              <w:rPr>
                <w:sz w:val="18"/>
              </w:rPr>
              <w:t xml:space="preserve"> registro </w:t>
            </w:r>
            <w:r w:rsidR="00191DDD">
              <w:rPr>
                <w:sz w:val="18"/>
              </w:rPr>
              <w:t>“</w:t>
            </w:r>
            <w:r w:rsidR="00001D72" w:rsidRPr="00001D72">
              <w:rPr>
                <w:sz w:val="18"/>
              </w:rPr>
              <w:t>Bitácora</w:t>
            </w:r>
            <w:r w:rsidR="00551834">
              <w:rPr>
                <w:sz w:val="18"/>
              </w:rPr>
              <w:t xml:space="preserve"> </w:t>
            </w:r>
            <w:r w:rsidR="001D5844">
              <w:rPr>
                <w:sz w:val="18"/>
              </w:rPr>
              <w:t xml:space="preserve">de </w:t>
            </w:r>
            <w:r w:rsidR="00001D72" w:rsidRPr="00001D72">
              <w:rPr>
                <w:sz w:val="18"/>
              </w:rPr>
              <w:t>Vulneración</w:t>
            </w:r>
            <w:r w:rsidR="00551834">
              <w:rPr>
                <w:sz w:val="18"/>
              </w:rPr>
              <w:t xml:space="preserve"> </w:t>
            </w:r>
            <w:r w:rsidR="00001D72" w:rsidRPr="00001D72">
              <w:rPr>
                <w:sz w:val="18"/>
              </w:rPr>
              <w:t>de</w:t>
            </w:r>
            <w:r w:rsidR="00551834">
              <w:rPr>
                <w:sz w:val="18"/>
              </w:rPr>
              <w:t xml:space="preserve"> </w:t>
            </w:r>
            <w:r w:rsidR="001D5844">
              <w:rPr>
                <w:sz w:val="18"/>
              </w:rPr>
              <w:t>s</w:t>
            </w:r>
            <w:r w:rsidR="00001D72" w:rsidRPr="00001D72">
              <w:rPr>
                <w:sz w:val="18"/>
              </w:rPr>
              <w:t>eguridad</w:t>
            </w:r>
            <w:r w:rsidR="001D5844">
              <w:rPr>
                <w:sz w:val="18"/>
              </w:rPr>
              <w:t xml:space="preserve"> de Datos Personales</w:t>
            </w:r>
            <w:r w:rsidR="00551834">
              <w:rPr>
                <w:sz w:val="18"/>
              </w:rPr>
              <w:t>”</w:t>
            </w:r>
            <w:r>
              <w:rPr>
                <w:sz w:val="18"/>
              </w:rPr>
              <w:t>.</w:t>
            </w:r>
          </w:p>
          <w:p w14:paraId="50587FA2" w14:textId="45FBF3DE" w:rsidR="00560CA5" w:rsidRPr="00292F3B" w:rsidRDefault="003F6A1A" w:rsidP="00BA4590">
            <w:pPr>
              <w:widowControl/>
              <w:adjustRightInd w:val="0"/>
              <w:spacing w:before="120" w:after="120"/>
              <w:ind w:left="39" w:right="214"/>
              <w:jc w:val="both"/>
              <w:rPr>
                <w:sz w:val="18"/>
              </w:rPr>
            </w:pPr>
            <w:r w:rsidRPr="003F6A1A">
              <w:rPr>
                <w:sz w:val="18"/>
              </w:rPr>
              <w:t>Esta actividad se debe realizar cada que se detecte la vulneración de datos personales.</w:t>
            </w:r>
          </w:p>
        </w:tc>
      </w:tr>
      <w:tr w:rsidR="00921808" w:rsidRPr="00292F3B" w14:paraId="27D826E3" w14:textId="77777777" w:rsidTr="00194FC8">
        <w:trPr>
          <w:trHeight w:val="808"/>
        </w:trPr>
        <w:tc>
          <w:tcPr>
            <w:tcW w:w="535" w:type="dxa"/>
            <w:vAlign w:val="center"/>
          </w:tcPr>
          <w:p w14:paraId="2A4BC4D0" w14:textId="77777777" w:rsidR="00921808" w:rsidRPr="00921808" w:rsidRDefault="00921808" w:rsidP="00AB012D">
            <w:pPr>
              <w:pStyle w:val="TableParagraph"/>
              <w:jc w:val="center"/>
              <w:rPr>
                <w:sz w:val="18"/>
              </w:rPr>
            </w:pPr>
            <w:r>
              <w:rPr>
                <w:sz w:val="18"/>
              </w:rPr>
              <w:t>2</w:t>
            </w:r>
          </w:p>
        </w:tc>
        <w:tc>
          <w:tcPr>
            <w:tcW w:w="1450" w:type="dxa"/>
            <w:vMerge/>
            <w:vAlign w:val="center"/>
          </w:tcPr>
          <w:p w14:paraId="37CA3834" w14:textId="77777777" w:rsidR="00921808" w:rsidRPr="00292F3B" w:rsidRDefault="00921808" w:rsidP="00301B9D">
            <w:pPr>
              <w:pStyle w:val="TableParagraph"/>
              <w:ind w:right="253"/>
              <w:rPr>
                <w:sz w:val="18"/>
              </w:rPr>
            </w:pPr>
          </w:p>
        </w:tc>
        <w:tc>
          <w:tcPr>
            <w:tcW w:w="1951" w:type="dxa"/>
            <w:vAlign w:val="center"/>
          </w:tcPr>
          <w:p w14:paraId="63DAF828" w14:textId="77777777" w:rsidR="00921808" w:rsidRPr="00292F3B" w:rsidDel="002F2278" w:rsidRDefault="00D542CB" w:rsidP="008A1955">
            <w:pPr>
              <w:pStyle w:val="TableParagraph"/>
              <w:ind w:left="147" w:right="102"/>
              <w:rPr>
                <w:sz w:val="18"/>
              </w:rPr>
            </w:pPr>
            <w:r>
              <w:rPr>
                <w:sz w:val="18"/>
              </w:rPr>
              <w:t xml:space="preserve">Atiende el incidente ocurrido y </w:t>
            </w:r>
            <w:r w:rsidR="009C5587">
              <w:rPr>
                <w:sz w:val="18"/>
              </w:rPr>
              <w:t>e</w:t>
            </w:r>
            <w:r w:rsidR="00921808">
              <w:rPr>
                <w:sz w:val="18"/>
              </w:rPr>
              <w:t>labora bitácora de vulneraciones</w:t>
            </w:r>
          </w:p>
        </w:tc>
        <w:tc>
          <w:tcPr>
            <w:tcW w:w="5353" w:type="dxa"/>
            <w:vAlign w:val="center"/>
          </w:tcPr>
          <w:p w14:paraId="626F0B7E" w14:textId="7501F886" w:rsidR="00125676" w:rsidRDefault="00921808" w:rsidP="00125676">
            <w:pPr>
              <w:widowControl/>
              <w:adjustRightInd w:val="0"/>
              <w:spacing w:before="120" w:after="120"/>
              <w:ind w:left="39" w:right="214"/>
              <w:jc w:val="both"/>
              <w:rPr>
                <w:sz w:val="18"/>
              </w:rPr>
            </w:pPr>
            <w:r>
              <w:rPr>
                <w:sz w:val="18"/>
              </w:rPr>
              <w:t xml:space="preserve">De manera inmediata, analiza el impacto del incidente ocurrido y elabora el </w:t>
            </w:r>
            <w:r w:rsidR="008142BE">
              <w:rPr>
                <w:sz w:val="18"/>
              </w:rPr>
              <w:t>registro</w:t>
            </w:r>
            <w:r>
              <w:rPr>
                <w:sz w:val="18"/>
              </w:rPr>
              <w:t xml:space="preserve"> “</w:t>
            </w:r>
            <w:r w:rsidR="00F845E8" w:rsidRPr="00F845E8">
              <w:rPr>
                <w:sz w:val="18"/>
              </w:rPr>
              <w:t>Bitácora de Vulneración de seguridad de datos personales</w:t>
            </w:r>
            <w:r>
              <w:rPr>
                <w:sz w:val="18"/>
              </w:rPr>
              <w:t xml:space="preserve">”, incluyendo las acciones correctivas implementadas para atender el incidente y en un plazo que no exceda las 24 horas </w:t>
            </w:r>
            <w:r w:rsidR="00597AE6">
              <w:rPr>
                <w:sz w:val="18"/>
              </w:rPr>
              <w:t xml:space="preserve">naturales </w:t>
            </w:r>
            <w:r>
              <w:rPr>
                <w:sz w:val="18"/>
              </w:rPr>
              <w:t xml:space="preserve">posteriores a la detección de la vulneración efectuada por pérdida, alteración, destrucción, uso, acceso o tratamiento no autorizado de los datos personales </w:t>
            </w:r>
            <w:r w:rsidR="002C6BE4">
              <w:rPr>
                <w:sz w:val="18"/>
              </w:rPr>
              <w:t>realiza el envío de información</w:t>
            </w:r>
            <w:r>
              <w:rPr>
                <w:sz w:val="18"/>
              </w:rPr>
              <w:t xml:space="preserve"> a la </w:t>
            </w:r>
            <w:r w:rsidR="00BA4590">
              <w:rPr>
                <w:sz w:val="18"/>
              </w:rPr>
              <w:t>UT</w:t>
            </w:r>
            <w:r>
              <w:rPr>
                <w:sz w:val="18"/>
              </w:rPr>
              <w:t>.</w:t>
            </w:r>
          </w:p>
          <w:p w14:paraId="7DF0B676" w14:textId="44D5BC10" w:rsidR="00D542CB" w:rsidRDefault="00D542CB" w:rsidP="006C082B">
            <w:pPr>
              <w:widowControl/>
              <w:adjustRightInd w:val="0"/>
              <w:spacing w:before="120" w:after="120"/>
              <w:ind w:left="39" w:right="214"/>
              <w:jc w:val="both"/>
              <w:rPr>
                <w:sz w:val="18"/>
              </w:rPr>
            </w:pPr>
            <w:r>
              <w:rPr>
                <w:sz w:val="18"/>
              </w:rPr>
              <w:t xml:space="preserve">De igual manera la UA, </w:t>
            </w:r>
            <w:r w:rsidR="001D5844">
              <w:rPr>
                <w:sz w:val="18"/>
              </w:rPr>
              <w:t>e</w:t>
            </w:r>
            <w:r>
              <w:rPr>
                <w:sz w:val="18"/>
              </w:rPr>
              <w:t xml:space="preserve">stablece controles o mecanismos, implementando acciones preventivas y de mejora para adecuar las medidas de seguridad correspondientes, a efecto de evitar que la vulneración se repita, así como informar al titular de los datos personales </w:t>
            </w:r>
            <w:r w:rsidR="006C082B">
              <w:rPr>
                <w:sz w:val="18"/>
              </w:rPr>
              <w:t>a través</w:t>
            </w:r>
            <w:r>
              <w:rPr>
                <w:sz w:val="18"/>
              </w:rPr>
              <w:t xml:space="preserve"> del </w:t>
            </w:r>
            <w:r w:rsidR="006C082B">
              <w:rPr>
                <w:sz w:val="18"/>
              </w:rPr>
              <w:t>P</w:t>
            </w:r>
            <w:r>
              <w:rPr>
                <w:sz w:val="18"/>
              </w:rPr>
              <w:t xml:space="preserve">ersonal </w:t>
            </w:r>
            <w:r w:rsidR="006C082B">
              <w:rPr>
                <w:sz w:val="18"/>
              </w:rPr>
              <w:t xml:space="preserve">de Apoyo </w:t>
            </w:r>
            <w:r>
              <w:rPr>
                <w:sz w:val="18"/>
              </w:rPr>
              <w:t>de la UT.</w:t>
            </w:r>
          </w:p>
          <w:p w14:paraId="5918CF5E" w14:textId="1A0ED1CE" w:rsidR="009662FB" w:rsidRPr="00921808" w:rsidRDefault="001B79E9" w:rsidP="001B79E9">
            <w:pPr>
              <w:widowControl/>
              <w:adjustRightInd w:val="0"/>
              <w:spacing w:before="120" w:after="120"/>
              <w:ind w:right="214"/>
              <w:jc w:val="both"/>
              <w:rPr>
                <w:sz w:val="18"/>
              </w:rPr>
            </w:pPr>
            <w:r>
              <w:rPr>
                <w:sz w:val="18"/>
              </w:rPr>
              <w:t>Toda la información recabada en el proceso de atención al incidente es resguardada y compartida al Personal de Apoyo de la UT una vez finalizado el proceso de atención.</w:t>
            </w:r>
          </w:p>
        </w:tc>
      </w:tr>
      <w:tr w:rsidR="00FF6210" w:rsidRPr="00292F3B" w14:paraId="1A51EB07" w14:textId="77777777" w:rsidTr="00194FC8">
        <w:trPr>
          <w:trHeight w:val="877"/>
        </w:trPr>
        <w:tc>
          <w:tcPr>
            <w:tcW w:w="535" w:type="dxa"/>
            <w:vAlign w:val="center"/>
          </w:tcPr>
          <w:p w14:paraId="2A588EDC" w14:textId="77777777" w:rsidR="00FF6210" w:rsidRPr="00292F3B" w:rsidRDefault="00FF6210" w:rsidP="00921808">
            <w:pPr>
              <w:pStyle w:val="TableParagraph"/>
              <w:jc w:val="center"/>
              <w:rPr>
                <w:sz w:val="18"/>
              </w:rPr>
            </w:pPr>
            <w:r>
              <w:rPr>
                <w:sz w:val="18"/>
              </w:rPr>
              <w:t>3</w:t>
            </w:r>
          </w:p>
        </w:tc>
        <w:tc>
          <w:tcPr>
            <w:tcW w:w="1450" w:type="dxa"/>
            <w:vAlign w:val="center"/>
          </w:tcPr>
          <w:p w14:paraId="226D50D6" w14:textId="77777777" w:rsidR="00FF6210" w:rsidRPr="00292F3B" w:rsidRDefault="00A8187A" w:rsidP="00301B9D">
            <w:pPr>
              <w:pStyle w:val="TableParagraph"/>
              <w:ind w:left="105" w:right="112"/>
              <w:rPr>
                <w:sz w:val="18"/>
              </w:rPr>
            </w:pPr>
            <w:r>
              <w:rPr>
                <w:sz w:val="18"/>
              </w:rPr>
              <w:t>Personal de Apoyo de la U</w:t>
            </w:r>
            <w:r w:rsidR="009A1E1B">
              <w:rPr>
                <w:sz w:val="18"/>
              </w:rPr>
              <w:t xml:space="preserve">nidad de </w:t>
            </w:r>
            <w:r>
              <w:rPr>
                <w:sz w:val="18"/>
              </w:rPr>
              <w:t>T</w:t>
            </w:r>
            <w:r w:rsidR="009A1E1B">
              <w:rPr>
                <w:sz w:val="18"/>
              </w:rPr>
              <w:t>ransparencia</w:t>
            </w:r>
          </w:p>
        </w:tc>
        <w:tc>
          <w:tcPr>
            <w:tcW w:w="1951" w:type="dxa"/>
            <w:vAlign w:val="center"/>
          </w:tcPr>
          <w:p w14:paraId="56C2DD16" w14:textId="77777777" w:rsidR="00FF6210" w:rsidRPr="00292F3B" w:rsidRDefault="00FF6210" w:rsidP="008A1955">
            <w:pPr>
              <w:pStyle w:val="TableParagraph"/>
              <w:ind w:left="147" w:right="102"/>
              <w:rPr>
                <w:sz w:val="18"/>
              </w:rPr>
            </w:pPr>
            <w:r>
              <w:rPr>
                <w:sz w:val="18"/>
              </w:rPr>
              <w:t>Analiza impacto y revisa la bitácora de notificaciones de vulneraciones de seguridad.</w:t>
            </w:r>
          </w:p>
        </w:tc>
        <w:tc>
          <w:tcPr>
            <w:tcW w:w="5353" w:type="dxa"/>
            <w:vAlign w:val="center"/>
          </w:tcPr>
          <w:p w14:paraId="0CA86971" w14:textId="4300CEA3" w:rsidR="00FF6210" w:rsidRDefault="00FF6210" w:rsidP="00921808">
            <w:pPr>
              <w:widowControl/>
              <w:adjustRightInd w:val="0"/>
              <w:spacing w:before="120" w:after="120"/>
              <w:ind w:left="39" w:right="214"/>
              <w:jc w:val="both"/>
              <w:rPr>
                <w:sz w:val="18"/>
              </w:rPr>
            </w:pPr>
            <w:r>
              <w:rPr>
                <w:sz w:val="18"/>
              </w:rPr>
              <w:t>Analiza y valora el impacto de la vulneración, por pérdida, alteración, destrucción, uso, acceso o tratamiento no autorizado de los datos personales y as</w:t>
            </w:r>
            <w:r w:rsidR="006615B9">
              <w:rPr>
                <w:sz w:val="18"/>
              </w:rPr>
              <w:t>i</w:t>
            </w:r>
            <w:r>
              <w:rPr>
                <w:sz w:val="18"/>
              </w:rPr>
              <w:t>mismo revisa si el contenido de la bitácora de notificaciones de vulneraciones de seguridad cumple y cuenta con la suficiente información</w:t>
            </w:r>
            <w:r w:rsidR="008C35BA">
              <w:rPr>
                <w:sz w:val="18"/>
              </w:rPr>
              <w:t>, de acuerdo con lo especificado en el lineamiento operativo 10</w:t>
            </w:r>
            <w:r>
              <w:rPr>
                <w:sz w:val="18"/>
              </w:rPr>
              <w:t xml:space="preserve">. </w:t>
            </w:r>
          </w:p>
          <w:p w14:paraId="33E1BC5D" w14:textId="77777777" w:rsidR="00FF6210" w:rsidRDefault="00FF6210" w:rsidP="00921808">
            <w:pPr>
              <w:widowControl/>
              <w:adjustRightInd w:val="0"/>
              <w:spacing w:before="120" w:after="120"/>
              <w:ind w:left="39" w:right="214"/>
              <w:jc w:val="both"/>
              <w:rPr>
                <w:sz w:val="18"/>
              </w:rPr>
            </w:pPr>
            <w:r>
              <w:rPr>
                <w:sz w:val="18"/>
              </w:rPr>
              <w:t>¿La bitácora cumple con los requisitos?</w:t>
            </w:r>
          </w:p>
          <w:p w14:paraId="76040AFB" w14:textId="63E4320A" w:rsidR="00FF6210" w:rsidRDefault="00FF6210" w:rsidP="00921808">
            <w:pPr>
              <w:widowControl/>
              <w:adjustRightInd w:val="0"/>
              <w:spacing w:before="120" w:after="120"/>
              <w:ind w:left="39" w:right="214"/>
              <w:jc w:val="both"/>
              <w:rPr>
                <w:sz w:val="18"/>
              </w:rPr>
            </w:pPr>
            <w:r>
              <w:rPr>
                <w:sz w:val="18"/>
              </w:rPr>
              <w:t xml:space="preserve">Sí, procede a informar </w:t>
            </w:r>
            <w:r w:rsidR="00CD3AF1">
              <w:rPr>
                <w:sz w:val="18"/>
              </w:rPr>
              <w:t xml:space="preserve">mediante oficio </w:t>
            </w:r>
            <w:r>
              <w:rPr>
                <w:sz w:val="18"/>
              </w:rPr>
              <w:t>al INAI sobre la vulneración. Fin del procedimiento</w:t>
            </w:r>
            <w:r w:rsidR="003C42F5">
              <w:rPr>
                <w:sz w:val="18"/>
              </w:rPr>
              <w:t>.</w:t>
            </w:r>
          </w:p>
          <w:p w14:paraId="14263F2A" w14:textId="4DFF9ED7" w:rsidR="00FF6210" w:rsidRPr="00292F3B" w:rsidRDefault="00FF6210" w:rsidP="00921808">
            <w:pPr>
              <w:widowControl/>
              <w:adjustRightInd w:val="0"/>
              <w:spacing w:before="120" w:after="120"/>
              <w:ind w:left="39" w:right="214"/>
              <w:jc w:val="both"/>
              <w:rPr>
                <w:sz w:val="18"/>
              </w:rPr>
            </w:pPr>
            <w:r>
              <w:rPr>
                <w:sz w:val="18"/>
              </w:rPr>
              <w:t>No,</w:t>
            </w:r>
            <w:r w:rsidR="00CD3AF1">
              <w:rPr>
                <w:sz w:val="18"/>
              </w:rPr>
              <w:t xml:space="preserve"> requiere, mediante correo electrónico a la UA, complementar la información sobre la vulneración de seguridad a los datos personales a su cargo. </w:t>
            </w:r>
            <w:r>
              <w:rPr>
                <w:sz w:val="18"/>
              </w:rPr>
              <w:t xml:space="preserve"> </w:t>
            </w:r>
          </w:p>
        </w:tc>
      </w:tr>
      <w:tr w:rsidR="0071063C" w:rsidRPr="00292F3B" w14:paraId="4BA5A259" w14:textId="77777777" w:rsidTr="00194FC8">
        <w:trPr>
          <w:trHeight w:val="1098"/>
        </w:trPr>
        <w:tc>
          <w:tcPr>
            <w:tcW w:w="535" w:type="dxa"/>
            <w:vAlign w:val="center"/>
          </w:tcPr>
          <w:p w14:paraId="1CEE3809" w14:textId="7F8166AF" w:rsidR="0071063C" w:rsidRPr="00292F3B" w:rsidRDefault="00CD3AF1" w:rsidP="00921808">
            <w:pPr>
              <w:pStyle w:val="TableParagraph"/>
              <w:spacing w:before="1"/>
              <w:jc w:val="center"/>
              <w:rPr>
                <w:sz w:val="18"/>
              </w:rPr>
            </w:pPr>
            <w:r>
              <w:rPr>
                <w:sz w:val="18"/>
              </w:rPr>
              <w:t>4</w:t>
            </w:r>
          </w:p>
        </w:tc>
        <w:tc>
          <w:tcPr>
            <w:tcW w:w="1450" w:type="dxa"/>
            <w:vAlign w:val="center"/>
          </w:tcPr>
          <w:p w14:paraId="79E87E84" w14:textId="6312DD2E" w:rsidR="0071063C" w:rsidRPr="00292F3B" w:rsidRDefault="00490FB1" w:rsidP="00301B9D">
            <w:pPr>
              <w:pStyle w:val="TableParagraph"/>
              <w:spacing w:before="1"/>
              <w:ind w:left="105" w:right="248"/>
              <w:rPr>
                <w:sz w:val="18"/>
              </w:rPr>
            </w:pPr>
            <w:r>
              <w:rPr>
                <w:sz w:val="18"/>
              </w:rPr>
              <w:t>Unidad Administrativa</w:t>
            </w:r>
          </w:p>
        </w:tc>
        <w:tc>
          <w:tcPr>
            <w:tcW w:w="1951" w:type="dxa"/>
            <w:vAlign w:val="center"/>
          </w:tcPr>
          <w:p w14:paraId="674A9892" w14:textId="77777777" w:rsidR="0071063C" w:rsidRPr="00292F3B" w:rsidRDefault="00490FB1" w:rsidP="008A1955">
            <w:pPr>
              <w:pStyle w:val="TableParagraph"/>
              <w:spacing w:before="1"/>
              <w:ind w:left="147" w:right="102"/>
              <w:rPr>
                <w:sz w:val="18"/>
              </w:rPr>
            </w:pPr>
            <w:r>
              <w:rPr>
                <w:sz w:val="18"/>
              </w:rPr>
              <w:t>Atiende el requerimiento</w:t>
            </w:r>
          </w:p>
        </w:tc>
        <w:tc>
          <w:tcPr>
            <w:tcW w:w="5353" w:type="dxa"/>
            <w:vAlign w:val="center"/>
          </w:tcPr>
          <w:p w14:paraId="33CBF461" w14:textId="33381D62" w:rsidR="00963315" w:rsidRDefault="00FB07EE" w:rsidP="00921808">
            <w:pPr>
              <w:pStyle w:val="TableParagraph"/>
              <w:spacing w:before="1"/>
              <w:ind w:left="108" w:right="276"/>
              <w:jc w:val="both"/>
              <w:rPr>
                <w:sz w:val="18"/>
              </w:rPr>
            </w:pPr>
            <w:r>
              <w:rPr>
                <w:sz w:val="18"/>
              </w:rPr>
              <w:t>A</w:t>
            </w:r>
            <w:r w:rsidR="00490FB1">
              <w:rPr>
                <w:sz w:val="18"/>
              </w:rPr>
              <w:t xml:space="preserve"> partir del requerimiento de información adicional, la UA atiende las observaciones</w:t>
            </w:r>
            <w:r w:rsidR="00963315">
              <w:rPr>
                <w:sz w:val="18"/>
              </w:rPr>
              <w:t xml:space="preserve"> emitidas</w:t>
            </w:r>
            <w:r w:rsidR="00490FB1">
              <w:rPr>
                <w:sz w:val="18"/>
              </w:rPr>
              <w:t xml:space="preserve"> </w:t>
            </w:r>
            <w:r w:rsidR="00963315">
              <w:rPr>
                <w:sz w:val="18"/>
              </w:rPr>
              <w:t xml:space="preserve">por </w:t>
            </w:r>
            <w:r w:rsidR="002A48B9">
              <w:rPr>
                <w:sz w:val="18"/>
              </w:rPr>
              <w:t xml:space="preserve">la </w:t>
            </w:r>
            <w:r w:rsidR="00BA4590">
              <w:rPr>
                <w:sz w:val="18"/>
              </w:rPr>
              <w:t>UT</w:t>
            </w:r>
            <w:r w:rsidR="00963315">
              <w:rPr>
                <w:sz w:val="18"/>
              </w:rPr>
              <w:t xml:space="preserve"> y</w:t>
            </w:r>
            <w:r w:rsidR="002A48B9">
              <w:rPr>
                <w:sz w:val="18"/>
              </w:rPr>
              <w:t xml:space="preserve"> le</w:t>
            </w:r>
            <w:r w:rsidR="00963315">
              <w:rPr>
                <w:sz w:val="18"/>
              </w:rPr>
              <w:t xml:space="preserve"> entrega la bitácora con los cambios solicitados.</w:t>
            </w:r>
          </w:p>
          <w:p w14:paraId="326AF0D3" w14:textId="16A039D7" w:rsidR="0071063C" w:rsidRPr="00292F3B" w:rsidRDefault="00D542CB" w:rsidP="00921808">
            <w:pPr>
              <w:pStyle w:val="TableParagraph"/>
              <w:spacing w:before="1"/>
              <w:ind w:left="108" w:right="276"/>
              <w:jc w:val="both"/>
              <w:rPr>
                <w:sz w:val="18"/>
              </w:rPr>
            </w:pPr>
            <w:r>
              <w:rPr>
                <w:sz w:val="18"/>
              </w:rPr>
              <w:t xml:space="preserve">Regresa a </w:t>
            </w:r>
            <w:r w:rsidR="00BA4590">
              <w:rPr>
                <w:sz w:val="18"/>
              </w:rPr>
              <w:t xml:space="preserve">la actividad </w:t>
            </w:r>
            <w:r>
              <w:rPr>
                <w:sz w:val="18"/>
              </w:rPr>
              <w:t>3</w:t>
            </w:r>
            <w:r w:rsidR="00963315">
              <w:rPr>
                <w:sz w:val="18"/>
              </w:rPr>
              <w:t>.</w:t>
            </w:r>
          </w:p>
        </w:tc>
      </w:tr>
    </w:tbl>
    <w:p w14:paraId="7DC6E7EF" w14:textId="77777777" w:rsidR="0071063C" w:rsidRDefault="0071063C">
      <w:pPr>
        <w:pStyle w:val="Textoindependiente"/>
        <w:spacing w:before="9"/>
        <w:rPr>
          <w:b/>
          <w:sz w:val="19"/>
        </w:rPr>
      </w:pPr>
    </w:p>
    <w:p w14:paraId="52BCC072" w14:textId="6F9CE172" w:rsidR="004926CB" w:rsidRDefault="00DC4860">
      <w:pPr>
        <w:pStyle w:val="Textoindependiente"/>
        <w:spacing w:before="9"/>
        <w:rPr>
          <w:b/>
          <w:sz w:val="19"/>
        </w:rPr>
      </w:pPr>
      <w:r w:rsidRPr="00DC4860">
        <w:rPr>
          <w:noProof/>
        </w:rPr>
        <w:t xml:space="preserve"> </w:t>
      </w:r>
      <w:r>
        <w:rPr>
          <w:noProof/>
        </w:rPr>
        <w:drawing>
          <wp:inline distT="0" distB="0" distL="0" distR="0" wp14:anchorId="55B8DB31" wp14:editId="5854C171">
            <wp:extent cx="5913755" cy="5801995"/>
            <wp:effectExtent l="0" t="0" r="0"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13755" cy="5801995"/>
                    </a:xfrm>
                    <a:prstGeom prst="rect">
                      <a:avLst/>
                    </a:prstGeom>
                  </pic:spPr>
                </pic:pic>
              </a:graphicData>
            </a:graphic>
          </wp:inline>
        </w:drawing>
      </w:r>
    </w:p>
    <w:p w14:paraId="2E2FC2BC" w14:textId="77777777" w:rsidR="002D3202" w:rsidRDefault="002D3202">
      <w:pPr>
        <w:rPr>
          <w:b/>
          <w:sz w:val="19"/>
        </w:rPr>
      </w:pPr>
      <w:r>
        <w:rPr>
          <w:b/>
          <w:sz w:val="19"/>
        </w:rPr>
        <w:br w:type="page"/>
      </w:r>
    </w:p>
    <w:p w14:paraId="794E80A8" w14:textId="77777777" w:rsidR="004E07BA" w:rsidRPr="00292F3B" w:rsidRDefault="004E07BA">
      <w:pPr>
        <w:pStyle w:val="Textoindependiente"/>
        <w:spacing w:before="9"/>
        <w:rPr>
          <w:b/>
          <w:sz w:val="19"/>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1416"/>
        <w:gridCol w:w="1985"/>
        <w:gridCol w:w="5353"/>
      </w:tblGrid>
      <w:tr w:rsidR="004F4273" w:rsidRPr="00292F3B" w14:paraId="561AE4AA" w14:textId="77777777" w:rsidTr="00DA2489">
        <w:trPr>
          <w:trHeight w:val="443"/>
        </w:trPr>
        <w:tc>
          <w:tcPr>
            <w:tcW w:w="9289" w:type="dxa"/>
            <w:gridSpan w:val="4"/>
            <w:shd w:val="clear" w:color="auto" w:fill="2D74B5"/>
          </w:tcPr>
          <w:p w14:paraId="53AAAF7B" w14:textId="77777777" w:rsidR="004F4273" w:rsidRPr="00292F3B" w:rsidRDefault="00FF6210" w:rsidP="005527D4">
            <w:pPr>
              <w:pStyle w:val="TableParagraph"/>
              <w:spacing w:before="73"/>
              <w:ind w:left="107"/>
              <w:rPr>
                <w:b/>
                <w:sz w:val="24"/>
              </w:rPr>
            </w:pPr>
            <w:r>
              <w:rPr>
                <w:b/>
                <w:color w:val="FFFFFF"/>
                <w:sz w:val="24"/>
              </w:rPr>
              <w:t xml:space="preserve">L.13.4. </w:t>
            </w:r>
            <w:r w:rsidR="00D61E1B" w:rsidRPr="00292F3B">
              <w:rPr>
                <w:b/>
                <w:color w:val="FFFFFF"/>
                <w:sz w:val="24"/>
              </w:rPr>
              <w:t xml:space="preserve">Atención a solicitudes de </w:t>
            </w:r>
            <w:r w:rsidR="005527D4" w:rsidRPr="00292F3B">
              <w:rPr>
                <w:b/>
                <w:color w:val="FFFFFF"/>
                <w:sz w:val="24"/>
              </w:rPr>
              <w:t>derechos ARCO</w:t>
            </w:r>
          </w:p>
        </w:tc>
      </w:tr>
      <w:tr w:rsidR="004F4273" w:rsidRPr="00292F3B" w14:paraId="093F7AA6" w14:textId="77777777" w:rsidTr="00DA2489">
        <w:trPr>
          <w:trHeight w:val="290"/>
        </w:trPr>
        <w:tc>
          <w:tcPr>
            <w:tcW w:w="535" w:type="dxa"/>
            <w:shd w:val="clear" w:color="auto" w:fill="C0C0C0"/>
          </w:tcPr>
          <w:p w14:paraId="60C32592" w14:textId="77777777" w:rsidR="004F4273" w:rsidRPr="00292F3B" w:rsidRDefault="00D61E1B">
            <w:pPr>
              <w:pStyle w:val="TableParagraph"/>
              <w:spacing w:before="35"/>
              <w:ind w:left="134"/>
              <w:rPr>
                <w:b/>
                <w:sz w:val="18"/>
              </w:rPr>
            </w:pPr>
            <w:r w:rsidRPr="00292F3B">
              <w:rPr>
                <w:b/>
                <w:sz w:val="18"/>
              </w:rPr>
              <w:t>No.</w:t>
            </w:r>
          </w:p>
        </w:tc>
        <w:tc>
          <w:tcPr>
            <w:tcW w:w="1416" w:type="dxa"/>
            <w:shd w:val="clear" w:color="auto" w:fill="C0C0C0"/>
          </w:tcPr>
          <w:p w14:paraId="39854DBF" w14:textId="77777777" w:rsidR="004F4273" w:rsidRPr="00292F3B" w:rsidRDefault="00D61E1B">
            <w:pPr>
              <w:pStyle w:val="TableParagraph"/>
              <w:spacing w:before="35"/>
              <w:ind w:left="184"/>
              <w:rPr>
                <w:b/>
                <w:sz w:val="18"/>
              </w:rPr>
            </w:pPr>
            <w:r w:rsidRPr="00292F3B">
              <w:rPr>
                <w:b/>
                <w:sz w:val="18"/>
              </w:rPr>
              <w:t>Ejecutado por</w:t>
            </w:r>
          </w:p>
        </w:tc>
        <w:tc>
          <w:tcPr>
            <w:tcW w:w="1985" w:type="dxa"/>
            <w:shd w:val="clear" w:color="auto" w:fill="C0C0C0"/>
          </w:tcPr>
          <w:p w14:paraId="4A046DF4" w14:textId="77777777" w:rsidR="004F4273" w:rsidRPr="00292F3B" w:rsidRDefault="00D61E1B">
            <w:pPr>
              <w:pStyle w:val="TableParagraph"/>
              <w:spacing w:before="35"/>
              <w:ind w:left="641"/>
              <w:rPr>
                <w:b/>
                <w:sz w:val="18"/>
              </w:rPr>
            </w:pPr>
            <w:r w:rsidRPr="00292F3B">
              <w:rPr>
                <w:b/>
                <w:sz w:val="18"/>
              </w:rPr>
              <w:t>Actividad</w:t>
            </w:r>
          </w:p>
        </w:tc>
        <w:tc>
          <w:tcPr>
            <w:tcW w:w="5353" w:type="dxa"/>
            <w:shd w:val="clear" w:color="auto" w:fill="C0C0C0"/>
          </w:tcPr>
          <w:p w14:paraId="26FB141E" w14:textId="77777777" w:rsidR="004F4273" w:rsidRPr="00292F3B" w:rsidRDefault="00D61E1B">
            <w:pPr>
              <w:pStyle w:val="TableParagraph"/>
              <w:spacing w:before="35"/>
              <w:ind w:left="2221" w:right="2213"/>
              <w:jc w:val="center"/>
              <w:rPr>
                <w:b/>
                <w:sz w:val="18"/>
              </w:rPr>
            </w:pPr>
            <w:r w:rsidRPr="00292F3B">
              <w:rPr>
                <w:b/>
                <w:sz w:val="18"/>
              </w:rPr>
              <w:t>Descripción</w:t>
            </w:r>
          </w:p>
        </w:tc>
      </w:tr>
      <w:tr w:rsidR="00B171E2" w:rsidRPr="00292F3B" w14:paraId="39F0CCC7" w14:textId="77777777" w:rsidTr="00FF6210">
        <w:trPr>
          <w:trHeight w:val="697"/>
        </w:trPr>
        <w:tc>
          <w:tcPr>
            <w:tcW w:w="535" w:type="dxa"/>
            <w:vAlign w:val="center"/>
          </w:tcPr>
          <w:p w14:paraId="6350EB2C" w14:textId="77777777" w:rsidR="00B171E2" w:rsidRPr="00292F3B" w:rsidRDefault="00B171E2" w:rsidP="00FF6210">
            <w:pPr>
              <w:pStyle w:val="TableParagraph"/>
              <w:jc w:val="center"/>
              <w:rPr>
                <w:sz w:val="18"/>
              </w:rPr>
            </w:pPr>
            <w:r w:rsidRPr="00292F3B">
              <w:rPr>
                <w:sz w:val="18"/>
              </w:rPr>
              <w:t>1</w:t>
            </w:r>
          </w:p>
        </w:tc>
        <w:tc>
          <w:tcPr>
            <w:tcW w:w="1416" w:type="dxa"/>
            <w:vMerge w:val="restart"/>
            <w:vAlign w:val="center"/>
          </w:tcPr>
          <w:p w14:paraId="325AF205" w14:textId="77777777" w:rsidR="00B171E2" w:rsidRPr="00292F3B" w:rsidRDefault="00B171E2" w:rsidP="00301B9D">
            <w:pPr>
              <w:pStyle w:val="TableParagraph"/>
              <w:ind w:left="105" w:right="253"/>
              <w:rPr>
                <w:sz w:val="18"/>
              </w:rPr>
            </w:pPr>
            <w:r w:rsidRPr="00292F3B">
              <w:rPr>
                <w:sz w:val="18"/>
              </w:rPr>
              <w:t>Unidad</w:t>
            </w:r>
          </w:p>
          <w:p w14:paraId="66036708" w14:textId="77777777" w:rsidR="00B171E2" w:rsidRPr="00292F3B" w:rsidRDefault="00B171E2" w:rsidP="00301B9D">
            <w:pPr>
              <w:pStyle w:val="TableParagraph"/>
              <w:spacing w:before="1" w:line="200" w:lineRule="exact"/>
              <w:ind w:left="105"/>
              <w:rPr>
                <w:sz w:val="18"/>
              </w:rPr>
            </w:pPr>
            <w:r w:rsidRPr="00292F3B">
              <w:rPr>
                <w:sz w:val="18"/>
              </w:rPr>
              <w:t>Administrativa</w:t>
            </w:r>
            <w:r w:rsidR="00BE4EA5">
              <w:rPr>
                <w:sz w:val="18"/>
              </w:rPr>
              <w:t xml:space="preserve"> o</w:t>
            </w:r>
            <w:r w:rsidR="00BE4EA5" w:rsidRPr="00BE4EA5">
              <w:rPr>
                <w:sz w:val="18"/>
              </w:rPr>
              <w:t xml:space="preserve"> Personal de Apoyo de la Unidad de Transparencia</w:t>
            </w:r>
          </w:p>
        </w:tc>
        <w:tc>
          <w:tcPr>
            <w:tcW w:w="1985" w:type="dxa"/>
            <w:vAlign w:val="center"/>
          </w:tcPr>
          <w:p w14:paraId="2B94871B" w14:textId="77777777" w:rsidR="00B171E2" w:rsidRPr="00292F3B" w:rsidRDefault="00B171E2" w:rsidP="008A1955">
            <w:pPr>
              <w:pStyle w:val="Default"/>
              <w:ind w:left="177" w:right="102"/>
              <w:rPr>
                <w:sz w:val="18"/>
              </w:rPr>
            </w:pPr>
            <w:r w:rsidRPr="00292F3B">
              <w:rPr>
                <w:sz w:val="18"/>
                <w:szCs w:val="18"/>
              </w:rPr>
              <w:t>Recibe</w:t>
            </w:r>
            <w:r>
              <w:rPr>
                <w:sz w:val="18"/>
                <w:szCs w:val="18"/>
              </w:rPr>
              <w:t xml:space="preserve"> solicitud de derechos ARCO del</w:t>
            </w:r>
            <w:r w:rsidRPr="00292F3B">
              <w:rPr>
                <w:sz w:val="18"/>
                <w:szCs w:val="18"/>
              </w:rPr>
              <w:t xml:space="preserve"> solicitante</w:t>
            </w:r>
          </w:p>
        </w:tc>
        <w:tc>
          <w:tcPr>
            <w:tcW w:w="5353" w:type="dxa"/>
          </w:tcPr>
          <w:p w14:paraId="7C0FF18B" w14:textId="77777777" w:rsidR="00B171E2" w:rsidRDefault="00B171E2" w:rsidP="00125676">
            <w:pPr>
              <w:pStyle w:val="TableParagraph"/>
              <w:ind w:left="108" w:right="63"/>
              <w:jc w:val="both"/>
              <w:rPr>
                <w:sz w:val="18"/>
              </w:rPr>
            </w:pPr>
            <w:r>
              <w:rPr>
                <w:sz w:val="18"/>
              </w:rPr>
              <w:t>Recibe la solicitud de derechos ARCO.</w:t>
            </w:r>
          </w:p>
          <w:p w14:paraId="0AB2606E" w14:textId="77777777" w:rsidR="00B171E2" w:rsidRDefault="00B171E2" w:rsidP="00125676">
            <w:pPr>
              <w:pStyle w:val="TableParagraph"/>
              <w:ind w:left="108" w:right="63"/>
              <w:jc w:val="both"/>
              <w:rPr>
                <w:sz w:val="18"/>
              </w:rPr>
            </w:pPr>
          </w:p>
          <w:p w14:paraId="782A040B" w14:textId="5B04717F" w:rsidR="00B171E2" w:rsidRDefault="00B171E2" w:rsidP="00125676">
            <w:pPr>
              <w:pStyle w:val="TableParagraph"/>
              <w:numPr>
                <w:ilvl w:val="0"/>
                <w:numId w:val="4"/>
              </w:numPr>
              <w:ind w:left="461" w:right="63"/>
              <w:jc w:val="both"/>
              <w:rPr>
                <w:sz w:val="18"/>
              </w:rPr>
            </w:pPr>
            <w:r>
              <w:rPr>
                <w:sz w:val="18"/>
              </w:rPr>
              <w:t xml:space="preserve">Si el solicitante requiere apoyo, </w:t>
            </w:r>
            <w:r w:rsidRPr="00292F3B">
              <w:rPr>
                <w:sz w:val="18"/>
              </w:rPr>
              <w:t>se le orienta y apoya</w:t>
            </w:r>
            <w:r w:rsidR="008C35BA">
              <w:rPr>
                <w:sz w:val="18"/>
              </w:rPr>
              <w:t xml:space="preserve"> </w:t>
            </w:r>
            <w:r w:rsidR="008C35BA" w:rsidRPr="008C35BA">
              <w:rPr>
                <w:sz w:val="18"/>
              </w:rPr>
              <w:t>a través del mismo medio por el que se haya realizado la solicitud</w:t>
            </w:r>
            <w:r w:rsidR="008C35BA">
              <w:rPr>
                <w:sz w:val="18"/>
              </w:rPr>
              <w:t>,</w:t>
            </w:r>
            <w:r w:rsidRPr="00292F3B">
              <w:rPr>
                <w:sz w:val="18"/>
              </w:rPr>
              <w:t xml:space="preserve"> para que capture su solicitud de Derechos ARCO</w:t>
            </w:r>
            <w:r>
              <w:rPr>
                <w:sz w:val="18"/>
              </w:rPr>
              <w:t xml:space="preserve"> en el sistema del INAI</w:t>
            </w:r>
            <w:r w:rsidRPr="00292F3B">
              <w:rPr>
                <w:sz w:val="18"/>
              </w:rPr>
              <w:t>.</w:t>
            </w:r>
            <w:r>
              <w:rPr>
                <w:sz w:val="18"/>
              </w:rPr>
              <w:t xml:space="preserve"> Una vez capturada, continúa en</w:t>
            </w:r>
            <w:r w:rsidR="008142BE">
              <w:rPr>
                <w:sz w:val="18"/>
              </w:rPr>
              <w:t xml:space="preserve"> la actividad</w:t>
            </w:r>
            <w:r>
              <w:rPr>
                <w:sz w:val="18"/>
              </w:rPr>
              <w:t xml:space="preserve"> 3.</w:t>
            </w:r>
          </w:p>
          <w:p w14:paraId="7EEA2103" w14:textId="77777777" w:rsidR="00B171E2" w:rsidRDefault="00B171E2" w:rsidP="00125676">
            <w:pPr>
              <w:pStyle w:val="TableParagraph"/>
              <w:ind w:left="461" w:right="63"/>
              <w:jc w:val="both"/>
              <w:rPr>
                <w:sz w:val="18"/>
              </w:rPr>
            </w:pPr>
          </w:p>
          <w:p w14:paraId="77017C94" w14:textId="34376512" w:rsidR="00B171E2" w:rsidRDefault="00B171E2" w:rsidP="00125676">
            <w:pPr>
              <w:pStyle w:val="TableParagraph"/>
              <w:numPr>
                <w:ilvl w:val="0"/>
                <w:numId w:val="4"/>
              </w:numPr>
              <w:ind w:left="461" w:right="63"/>
              <w:jc w:val="both"/>
              <w:rPr>
                <w:sz w:val="18"/>
              </w:rPr>
            </w:pPr>
            <w:r w:rsidRPr="008C5243">
              <w:rPr>
                <w:sz w:val="18"/>
              </w:rPr>
              <w:t xml:space="preserve">Si la solicitud se recibe </w:t>
            </w:r>
            <w:bookmarkStart w:id="8" w:name="_Hlk143179814"/>
            <w:r w:rsidRPr="008C5243">
              <w:rPr>
                <w:sz w:val="18"/>
              </w:rPr>
              <w:t>mediante escrito libre, correo certificado, mensajería o medios electrónicos o el interesado proporciona el formato oficial del INAI,</w:t>
            </w:r>
            <w:bookmarkEnd w:id="8"/>
            <w:r w:rsidRPr="008C5243">
              <w:rPr>
                <w:sz w:val="18"/>
              </w:rPr>
              <w:t xml:space="preserve"> el servidor público que lo haya recibido revisa que </w:t>
            </w:r>
            <w:r w:rsidR="00CD4913">
              <w:rPr>
                <w:sz w:val="18"/>
              </w:rPr>
              <w:t>é</w:t>
            </w:r>
            <w:r w:rsidRPr="008C5243">
              <w:rPr>
                <w:sz w:val="18"/>
              </w:rPr>
              <w:t xml:space="preserve">sta cumpla con los requisitos mínimos señalado en la </w:t>
            </w:r>
            <w:r w:rsidR="008142BE">
              <w:rPr>
                <w:sz w:val="18"/>
              </w:rPr>
              <w:t>especificación</w:t>
            </w:r>
            <w:r w:rsidRPr="008C5243">
              <w:rPr>
                <w:sz w:val="18"/>
              </w:rPr>
              <w:t xml:space="preserve"> “Requisitos para</w:t>
            </w:r>
            <w:r w:rsidR="00597AE6">
              <w:rPr>
                <w:sz w:val="18"/>
              </w:rPr>
              <w:t xml:space="preserve"> presentar</w:t>
            </w:r>
            <w:r>
              <w:rPr>
                <w:sz w:val="18"/>
              </w:rPr>
              <w:t xml:space="preserve"> una solicitud de Derechos ARCO”</w:t>
            </w:r>
            <w:r w:rsidR="00CF6BFB">
              <w:rPr>
                <w:sz w:val="18"/>
              </w:rPr>
              <w:t xml:space="preserve"> y lo env</w:t>
            </w:r>
            <w:r w:rsidR="001B79E9">
              <w:rPr>
                <w:sz w:val="18"/>
              </w:rPr>
              <w:t>ía</w:t>
            </w:r>
            <w:r w:rsidR="00CF6BFB">
              <w:rPr>
                <w:sz w:val="18"/>
              </w:rPr>
              <w:t xml:space="preserve"> </w:t>
            </w:r>
            <w:r w:rsidR="002D4967">
              <w:rPr>
                <w:sz w:val="18"/>
              </w:rPr>
              <w:t xml:space="preserve">el mismo día </w:t>
            </w:r>
            <w:r w:rsidR="001B79E9">
              <w:rPr>
                <w:sz w:val="18"/>
              </w:rPr>
              <w:t xml:space="preserve">hábil </w:t>
            </w:r>
            <w:r w:rsidR="00756510">
              <w:rPr>
                <w:sz w:val="18"/>
              </w:rPr>
              <w:t xml:space="preserve">al Personal de Apoyo de la </w:t>
            </w:r>
            <w:r w:rsidR="00574C9A">
              <w:rPr>
                <w:sz w:val="18"/>
              </w:rPr>
              <w:t>UT</w:t>
            </w:r>
            <w:r w:rsidR="00867FF2">
              <w:rPr>
                <w:sz w:val="18"/>
              </w:rPr>
              <w:t xml:space="preserve"> para su revisión</w:t>
            </w:r>
            <w:r w:rsidR="002D4967">
              <w:rPr>
                <w:sz w:val="18"/>
              </w:rPr>
              <w:t xml:space="preserve"> y captura en el sistema del INAI</w:t>
            </w:r>
            <w:r>
              <w:rPr>
                <w:sz w:val="18"/>
              </w:rPr>
              <w:t>. Continúa en la actividad 2</w:t>
            </w:r>
            <w:r w:rsidR="003C42F5">
              <w:rPr>
                <w:sz w:val="18"/>
              </w:rPr>
              <w:t>.</w:t>
            </w:r>
          </w:p>
          <w:p w14:paraId="6378CD21" w14:textId="77777777" w:rsidR="002849FB" w:rsidRDefault="002849FB" w:rsidP="00E455C1">
            <w:pPr>
              <w:pStyle w:val="Prrafodelista"/>
              <w:rPr>
                <w:sz w:val="18"/>
              </w:rPr>
            </w:pPr>
          </w:p>
          <w:p w14:paraId="67C510DB" w14:textId="177DA306" w:rsidR="002849FB" w:rsidRPr="002849FB" w:rsidRDefault="002849FB" w:rsidP="002849FB">
            <w:pPr>
              <w:pStyle w:val="TableParagraph"/>
              <w:numPr>
                <w:ilvl w:val="0"/>
                <w:numId w:val="4"/>
              </w:numPr>
              <w:ind w:left="461" w:right="63"/>
              <w:jc w:val="both"/>
              <w:rPr>
                <w:sz w:val="18"/>
              </w:rPr>
            </w:pPr>
            <w:r>
              <w:rPr>
                <w:sz w:val="18"/>
              </w:rPr>
              <w:t>En caso de que no se cumpla con los requisitos mínimos</w:t>
            </w:r>
            <w:r w:rsidR="00E455C1">
              <w:rPr>
                <w:sz w:val="18"/>
              </w:rPr>
              <w:t>,</w:t>
            </w:r>
            <w:r>
              <w:rPr>
                <w:sz w:val="18"/>
              </w:rPr>
              <w:t xml:space="preserve"> se le notifica al solicitante por el mismo medio que ingreso su solicitud</w:t>
            </w:r>
            <w:r w:rsidR="00E455C1">
              <w:rPr>
                <w:sz w:val="18"/>
              </w:rPr>
              <w:t>, para que complemente la información.</w:t>
            </w:r>
          </w:p>
          <w:p w14:paraId="0F1529C9" w14:textId="77777777" w:rsidR="00B171E2" w:rsidRPr="00292F3B" w:rsidRDefault="00B171E2" w:rsidP="00125676">
            <w:pPr>
              <w:pStyle w:val="TableParagraph"/>
              <w:ind w:left="108" w:right="63"/>
              <w:jc w:val="both"/>
              <w:rPr>
                <w:sz w:val="18"/>
              </w:rPr>
            </w:pPr>
          </w:p>
        </w:tc>
      </w:tr>
      <w:tr w:rsidR="00B171E2" w:rsidRPr="00292F3B" w14:paraId="10BB5303" w14:textId="77777777" w:rsidTr="00B171E2">
        <w:trPr>
          <w:trHeight w:val="1319"/>
        </w:trPr>
        <w:tc>
          <w:tcPr>
            <w:tcW w:w="535" w:type="dxa"/>
            <w:vAlign w:val="center"/>
          </w:tcPr>
          <w:p w14:paraId="65ECB014" w14:textId="77777777" w:rsidR="00B171E2" w:rsidRPr="00B171E2" w:rsidRDefault="00B171E2" w:rsidP="00B171E2">
            <w:pPr>
              <w:pStyle w:val="TableParagraph"/>
              <w:jc w:val="center"/>
              <w:rPr>
                <w:sz w:val="18"/>
              </w:rPr>
            </w:pPr>
            <w:r w:rsidRPr="00B171E2">
              <w:rPr>
                <w:sz w:val="18"/>
              </w:rPr>
              <w:t>2</w:t>
            </w:r>
          </w:p>
        </w:tc>
        <w:tc>
          <w:tcPr>
            <w:tcW w:w="1416" w:type="dxa"/>
            <w:vMerge/>
            <w:vAlign w:val="center"/>
          </w:tcPr>
          <w:p w14:paraId="442BDB89" w14:textId="77777777" w:rsidR="00B171E2" w:rsidRPr="00292F3B" w:rsidRDefault="00B171E2" w:rsidP="00301B9D">
            <w:pPr>
              <w:pStyle w:val="TableParagraph"/>
              <w:ind w:left="105" w:right="112"/>
              <w:rPr>
                <w:sz w:val="18"/>
              </w:rPr>
            </w:pPr>
          </w:p>
        </w:tc>
        <w:tc>
          <w:tcPr>
            <w:tcW w:w="1985" w:type="dxa"/>
            <w:vAlign w:val="center"/>
          </w:tcPr>
          <w:p w14:paraId="619202AA" w14:textId="77777777" w:rsidR="00B171E2" w:rsidRPr="00292F3B" w:rsidDel="002F2278" w:rsidRDefault="00B171E2" w:rsidP="008A1955">
            <w:pPr>
              <w:pStyle w:val="TableParagraph"/>
              <w:ind w:left="177" w:right="102"/>
              <w:rPr>
                <w:sz w:val="18"/>
              </w:rPr>
            </w:pPr>
            <w:r>
              <w:rPr>
                <w:sz w:val="18"/>
              </w:rPr>
              <w:t>Captura la solicitud recibida y genera acuse</w:t>
            </w:r>
          </w:p>
        </w:tc>
        <w:tc>
          <w:tcPr>
            <w:tcW w:w="5353" w:type="dxa"/>
            <w:vAlign w:val="center"/>
          </w:tcPr>
          <w:p w14:paraId="3CDE90A0" w14:textId="032A045D" w:rsidR="00B171E2" w:rsidRDefault="00B171E2" w:rsidP="00603B39">
            <w:pPr>
              <w:pStyle w:val="TableParagraph"/>
              <w:tabs>
                <w:tab w:val="left" w:pos="336"/>
              </w:tabs>
              <w:ind w:left="108" w:right="357"/>
              <w:jc w:val="both"/>
              <w:rPr>
                <w:sz w:val="18"/>
              </w:rPr>
            </w:pPr>
            <w:r>
              <w:rPr>
                <w:sz w:val="18"/>
              </w:rPr>
              <w:t>Captura la solicitud en el sistema habilitado del INAI, genera</w:t>
            </w:r>
            <w:r w:rsidRPr="002F2278">
              <w:rPr>
                <w:sz w:val="18"/>
              </w:rPr>
              <w:t xml:space="preserve"> el acuse correspondiente y lo envía</w:t>
            </w:r>
            <w:r w:rsidR="004F2A65">
              <w:rPr>
                <w:sz w:val="18"/>
              </w:rPr>
              <w:t xml:space="preserve"> a través del mismo sistema</w:t>
            </w:r>
            <w:r w:rsidRPr="002F2278">
              <w:rPr>
                <w:sz w:val="18"/>
              </w:rPr>
              <w:t xml:space="preserve"> al solicitante en un término máximo de 2 días</w:t>
            </w:r>
            <w:r w:rsidRPr="002F2278">
              <w:rPr>
                <w:spacing w:val="2"/>
                <w:sz w:val="18"/>
              </w:rPr>
              <w:t xml:space="preserve"> </w:t>
            </w:r>
            <w:r w:rsidRPr="002F2278">
              <w:rPr>
                <w:sz w:val="18"/>
              </w:rPr>
              <w:t>hábiles</w:t>
            </w:r>
            <w:r>
              <w:rPr>
                <w:sz w:val="18"/>
              </w:rPr>
              <w:t xml:space="preserve"> después de recibida</w:t>
            </w:r>
            <w:r w:rsidR="00756510">
              <w:rPr>
                <w:sz w:val="18"/>
              </w:rPr>
              <w:t xml:space="preserve"> y posteriormente la captura y asigna</w:t>
            </w:r>
            <w:r w:rsidR="00CF3431">
              <w:rPr>
                <w:sz w:val="18"/>
              </w:rPr>
              <w:t xml:space="preserve"> para su atención a la Unidad (es) Administrativa (s),</w:t>
            </w:r>
            <w:r w:rsidR="00756510">
              <w:rPr>
                <w:sz w:val="18"/>
              </w:rPr>
              <w:t xml:space="preserve"> a través del SIFIRA</w:t>
            </w:r>
            <w:r w:rsidR="002D3202">
              <w:rPr>
                <w:sz w:val="18"/>
              </w:rPr>
              <w:t>.</w:t>
            </w:r>
          </w:p>
          <w:p w14:paraId="397D232D" w14:textId="1BA0CECB" w:rsidR="00EB55B2" w:rsidRPr="00292F3B" w:rsidRDefault="00EB55B2" w:rsidP="00EB55B2">
            <w:pPr>
              <w:pStyle w:val="TableParagraph"/>
              <w:tabs>
                <w:tab w:val="left" w:pos="336"/>
              </w:tabs>
              <w:ind w:left="108" w:right="357"/>
              <w:jc w:val="both"/>
              <w:rPr>
                <w:sz w:val="18"/>
              </w:rPr>
            </w:pPr>
          </w:p>
        </w:tc>
      </w:tr>
      <w:tr w:rsidR="00191DDD" w:rsidRPr="00292F3B" w14:paraId="1F204332" w14:textId="77777777" w:rsidTr="00FF6210">
        <w:trPr>
          <w:trHeight w:val="877"/>
        </w:trPr>
        <w:tc>
          <w:tcPr>
            <w:tcW w:w="535" w:type="dxa"/>
          </w:tcPr>
          <w:p w14:paraId="7D6C4F83" w14:textId="77777777" w:rsidR="00191DDD" w:rsidRPr="00292F3B" w:rsidRDefault="00191DDD" w:rsidP="002F2278">
            <w:pPr>
              <w:pStyle w:val="TableParagraph"/>
              <w:spacing w:before="10"/>
              <w:rPr>
                <w:b/>
                <w:sz w:val="26"/>
              </w:rPr>
            </w:pPr>
          </w:p>
          <w:p w14:paraId="3F3341FC" w14:textId="77777777" w:rsidR="00191DDD" w:rsidRPr="00292F3B" w:rsidRDefault="00191DDD" w:rsidP="002F2278">
            <w:pPr>
              <w:pStyle w:val="TableParagraph"/>
              <w:ind w:left="220"/>
              <w:rPr>
                <w:sz w:val="18"/>
              </w:rPr>
            </w:pPr>
            <w:r>
              <w:rPr>
                <w:sz w:val="18"/>
              </w:rPr>
              <w:t>3</w:t>
            </w:r>
          </w:p>
        </w:tc>
        <w:tc>
          <w:tcPr>
            <w:tcW w:w="1416" w:type="dxa"/>
            <w:vMerge w:val="restart"/>
            <w:vAlign w:val="center"/>
          </w:tcPr>
          <w:p w14:paraId="2C7741E1" w14:textId="2AE9D125" w:rsidR="00191DDD" w:rsidRPr="00292F3B" w:rsidRDefault="00191DDD" w:rsidP="00191DDD">
            <w:pPr>
              <w:pStyle w:val="TableParagraph"/>
              <w:spacing w:before="1" w:line="200" w:lineRule="exact"/>
              <w:ind w:left="105"/>
              <w:rPr>
                <w:sz w:val="18"/>
              </w:rPr>
            </w:pPr>
            <w:r>
              <w:rPr>
                <w:sz w:val="18"/>
              </w:rPr>
              <w:t>Personal de Apoyo de la Unidad de Transparencia</w:t>
            </w:r>
          </w:p>
        </w:tc>
        <w:tc>
          <w:tcPr>
            <w:tcW w:w="1985" w:type="dxa"/>
            <w:vAlign w:val="center"/>
          </w:tcPr>
          <w:p w14:paraId="76272CB3" w14:textId="77777777" w:rsidR="00191DDD" w:rsidRPr="00292F3B" w:rsidRDefault="00191DDD" w:rsidP="008A1955">
            <w:pPr>
              <w:pStyle w:val="TableParagraph"/>
              <w:ind w:left="177" w:right="102"/>
              <w:rPr>
                <w:sz w:val="18"/>
              </w:rPr>
            </w:pPr>
            <w:r w:rsidRPr="00292F3B">
              <w:rPr>
                <w:sz w:val="18"/>
              </w:rPr>
              <w:t>Revisa el contenido de la solicitud</w:t>
            </w:r>
          </w:p>
        </w:tc>
        <w:tc>
          <w:tcPr>
            <w:tcW w:w="5353" w:type="dxa"/>
          </w:tcPr>
          <w:p w14:paraId="57EAD8AB" w14:textId="77777777" w:rsidR="00191DDD" w:rsidRPr="00292F3B" w:rsidRDefault="00191DDD" w:rsidP="00125676">
            <w:pPr>
              <w:pStyle w:val="TableParagraph"/>
              <w:ind w:left="108" w:right="555"/>
              <w:jc w:val="both"/>
              <w:rPr>
                <w:sz w:val="18"/>
              </w:rPr>
            </w:pPr>
            <w:r w:rsidRPr="00292F3B">
              <w:rPr>
                <w:sz w:val="18"/>
              </w:rPr>
              <w:t>Revisa el contenido de la solicitud. ¿La información solicitada es competencia de la entidad?</w:t>
            </w:r>
          </w:p>
          <w:p w14:paraId="67870BE2" w14:textId="77777777" w:rsidR="00191DDD" w:rsidRDefault="00191DDD" w:rsidP="00125676">
            <w:pPr>
              <w:pStyle w:val="TableParagraph"/>
              <w:spacing w:before="2"/>
              <w:ind w:left="108"/>
              <w:jc w:val="both"/>
              <w:rPr>
                <w:sz w:val="18"/>
              </w:rPr>
            </w:pPr>
            <w:r w:rsidRPr="00292F3B">
              <w:rPr>
                <w:sz w:val="18"/>
              </w:rPr>
              <w:t xml:space="preserve"> Sí, continúa en la actividad </w:t>
            </w:r>
            <w:r>
              <w:rPr>
                <w:sz w:val="18"/>
              </w:rPr>
              <w:t>5</w:t>
            </w:r>
            <w:r w:rsidRPr="00292F3B">
              <w:rPr>
                <w:sz w:val="18"/>
              </w:rPr>
              <w:t xml:space="preserve">. </w:t>
            </w:r>
          </w:p>
          <w:p w14:paraId="42DFCF4B" w14:textId="77777777" w:rsidR="00191DDD" w:rsidRPr="00292F3B" w:rsidRDefault="00191DDD" w:rsidP="00125676">
            <w:pPr>
              <w:pStyle w:val="TableParagraph"/>
              <w:spacing w:before="2"/>
              <w:ind w:left="108"/>
              <w:jc w:val="both"/>
              <w:rPr>
                <w:sz w:val="18"/>
              </w:rPr>
            </w:pPr>
            <w:r w:rsidRPr="00292F3B">
              <w:rPr>
                <w:sz w:val="18"/>
              </w:rPr>
              <w:t xml:space="preserve"> No, continúa en la actividad </w:t>
            </w:r>
            <w:r>
              <w:rPr>
                <w:sz w:val="18"/>
              </w:rPr>
              <w:t>4</w:t>
            </w:r>
            <w:r w:rsidRPr="00292F3B">
              <w:rPr>
                <w:sz w:val="18"/>
              </w:rPr>
              <w:t>.</w:t>
            </w:r>
          </w:p>
        </w:tc>
      </w:tr>
      <w:tr w:rsidR="00191DDD" w:rsidRPr="00292F3B" w14:paraId="3C25162F" w14:textId="77777777" w:rsidTr="00FF6210">
        <w:trPr>
          <w:trHeight w:val="878"/>
        </w:trPr>
        <w:tc>
          <w:tcPr>
            <w:tcW w:w="535" w:type="dxa"/>
          </w:tcPr>
          <w:p w14:paraId="33BE8B90" w14:textId="77777777" w:rsidR="00191DDD" w:rsidRPr="00292F3B" w:rsidRDefault="00191DDD" w:rsidP="002F2278">
            <w:pPr>
              <w:pStyle w:val="TableParagraph"/>
              <w:spacing w:before="10"/>
              <w:rPr>
                <w:b/>
                <w:sz w:val="26"/>
              </w:rPr>
            </w:pPr>
          </w:p>
          <w:p w14:paraId="2FFCE835" w14:textId="77777777" w:rsidR="00191DDD" w:rsidRPr="00292F3B" w:rsidRDefault="00191DDD" w:rsidP="002F2278">
            <w:pPr>
              <w:pStyle w:val="TableParagraph"/>
              <w:ind w:left="220"/>
              <w:rPr>
                <w:sz w:val="18"/>
              </w:rPr>
            </w:pPr>
            <w:r>
              <w:rPr>
                <w:sz w:val="18"/>
              </w:rPr>
              <w:t>4</w:t>
            </w:r>
          </w:p>
        </w:tc>
        <w:tc>
          <w:tcPr>
            <w:tcW w:w="1416" w:type="dxa"/>
            <w:vMerge/>
            <w:vAlign w:val="center"/>
          </w:tcPr>
          <w:p w14:paraId="14650B61" w14:textId="1A60DF70" w:rsidR="00191DDD" w:rsidRPr="00292F3B" w:rsidRDefault="00191DDD" w:rsidP="00301B9D">
            <w:pPr>
              <w:pStyle w:val="TableParagraph"/>
              <w:spacing w:before="1"/>
              <w:ind w:left="105" w:right="248"/>
              <w:rPr>
                <w:sz w:val="18"/>
              </w:rPr>
            </w:pPr>
          </w:p>
        </w:tc>
        <w:tc>
          <w:tcPr>
            <w:tcW w:w="1985" w:type="dxa"/>
            <w:vAlign w:val="center"/>
          </w:tcPr>
          <w:p w14:paraId="03723EB7" w14:textId="77777777" w:rsidR="00191DDD" w:rsidRPr="00292F3B" w:rsidRDefault="00191DDD" w:rsidP="008A1955">
            <w:pPr>
              <w:pStyle w:val="TableParagraph"/>
              <w:spacing w:line="219" w:lineRule="exact"/>
              <w:ind w:left="177" w:right="102"/>
              <w:rPr>
                <w:sz w:val="18"/>
              </w:rPr>
            </w:pPr>
            <w:r>
              <w:rPr>
                <w:sz w:val="18"/>
              </w:rPr>
              <w:t>Indica al solicitante que la información no es competencia de FIRA</w:t>
            </w:r>
          </w:p>
        </w:tc>
        <w:tc>
          <w:tcPr>
            <w:tcW w:w="5353" w:type="dxa"/>
          </w:tcPr>
          <w:p w14:paraId="50DCA7FB" w14:textId="77777777" w:rsidR="00191DDD" w:rsidRPr="00292F3B" w:rsidRDefault="00191DDD" w:rsidP="00125676">
            <w:pPr>
              <w:pStyle w:val="TableParagraph"/>
              <w:ind w:left="108" w:right="566"/>
              <w:jc w:val="both"/>
              <w:rPr>
                <w:sz w:val="18"/>
              </w:rPr>
            </w:pPr>
            <w:r>
              <w:rPr>
                <w:sz w:val="18"/>
              </w:rPr>
              <w:t xml:space="preserve">Indica </w:t>
            </w:r>
            <w:r w:rsidRPr="00292F3B">
              <w:rPr>
                <w:sz w:val="18"/>
              </w:rPr>
              <w:t xml:space="preserve">al solicitante, </w:t>
            </w:r>
            <w:r w:rsidRPr="00AB1ADE">
              <w:rPr>
                <w:sz w:val="18"/>
              </w:rPr>
              <w:t>dentro de los 3 días hábiles siguientes a</w:t>
            </w:r>
            <w:r w:rsidRPr="00AB1ADE">
              <w:rPr>
                <w:spacing w:val="-24"/>
                <w:sz w:val="18"/>
              </w:rPr>
              <w:t xml:space="preserve"> </w:t>
            </w:r>
            <w:r w:rsidRPr="00AB1ADE">
              <w:rPr>
                <w:sz w:val="18"/>
              </w:rPr>
              <w:t>la recepción, que FIRA no cuenta con los datos personales solicitados y,</w:t>
            </w:r>
            <w:r>
              <w:rPr>
                <w:sz w:val="18"/>
              </w:rPr>
              <w:t xml:space="preserve"> en su caso, le orienta </w:t>
            </w:r>
            <w:r w:rsidRPr="00292F3B">
              <w:rPr>
                <w:sz w:val="18"/>
              </w:rPr>
              <w:t>sobre la dependencia o entidad que pudiera tener la información. Fin de</w:t>
            </w:r>
            <w:r w:rsidRPr="00292F3B">
              <w:rPr>
                <w:spacing w:val="-4"/>
                <w:sz w:val="18"/>
              </w:rPr>
              <w:t xml:space="preserve"> </w:t>
            </w:r>
            <w:r w:rsidRPr="00292F3B">
              <w:rPr>
                <w:sz w:val="18"/>
              </w:rPr>
              <w:t>procedimiento.</w:t>
            </w:r>
          </w:p>
        </w:tc>
      </w:tr>
      <w:tr w:rsidR="00191DDD" w:rsidRPr="00292F3B" w14:paraId="6A6FEF6A" w14:textId="77777777" w:rsidTr="00125676">
        <w:trPr>
          <w:trHeight w:val="1098"/>
        </w:trPr>
        <w:tc>
          <w:tcPr>
            <w:tcW w:w="535" w:type="dxa"/>
          </w:tcPr>
          <w:p w14:paraId="75D0E648" w14:textId="77777777" w:rsidR="00191DDD" w:rsidRPr="00292F3B" w:rsidRDefault="00191DDD" w:rsidP="002F2278">
            <w:pPr>
              <w:pStyle w:val="TableParagraph"/>
              <w:rPr>
                <w:b/>
                <w:sz w:val="18"/>
              </w:rPr>
            </w:pPr>
          </w:p>
          <w:p w14:paraId="6A1F56DC" w14:textId="77777777" w:rsidR="00191DDD" w:rsidRPr="00292F3B" w:rsidRDefault="00191DDD" w:rsidP="002F2278">
            <w:pPr>
              <w:pStyle w:val="TableParagraph"/>
              <w:rPr>
                <w:b/>
                <w:sz w:val="18"/>
              </w:rPr>
            </w:pPr>
          </w:p>
          <w:p w14:paraId="4F5415C1" w14:textId="77777777" w:rsidR="00191DDD" w:rsidRPr="00292F3B" w:rsidRDefault="00191DDD" w:rsidP="002F2278">
            <w:pPr>
              <w:pStyle w:val="TableParagraph"/>
              <w:spacing w:before="1"/>
              <w:ind w:left="220"/>
              <w:rPr>
                <w:sz w:val="18"/>
              </w:rPr>
            </w:pPr>
            <w:r>
              <w:rPr>
                <w:sz w:val="18"/>
              </w:rPr>
              <w:t>5</w:t>
            </w:r>
          </w:p>
        </w:tc>
        <w:tc>
          <w:tcPr>
            <w:tcW w:w="1416" w:type="dxa"/>
            <w:vMerge/>
            <w:vAlign w:val="center"/>
          </w:tcPr>
          <w:p w14:paraId="67D3732A" w14:textId="600D1EB8" w:rsidR="00191DDD" w:rsidRPr="00292F3B" w:rsidRDefault="00191DDD" w:rsidP="00301B9D">
            <w:pPr>
              <w:pStyle w:val="TableParagraph"/>
              <w:spacing w:before="1"/>
              <w:ind w:left="105" w:right="248"/>
              <w:rPr>
                <w:sz w:val="18"/>
              </w:rPr>
            </w:pPr>
          </w:p>
        </w:tc>
        <w:tc>
          <w:tcPr>
            <w:tcW w:w="1985" w:type="dxa"/>
            <w:vAlign w:val="center"/>
          </w:tcPr>
          <w:p w14:paraId="35F5FB3C" w14:textId="77777777" w:rsidR="00191DDD" w:rsidRPr="00292F3B" w:rsidRDefault="00191DDD" w:rsidP="008A1955">
            <w:pPr>
              <w:pStyle w:val="TableParagraph"/>
              <w:spacing w:before="1"/>
              <w:ind w:left="177" w:right="102"/>
              <w:rPr>
                <w:sz w:val="18"/>
              </w:rPr>
            </w:pPr>
            <w:r w:rsidRPr="00292F3B">
              <w:rPr>
                <w:sz w:val="18"/>
              </w:rPr>
              <w:t>Turna la solicitud a la(s) unidad (es) administrativa(s) que pudiera(n) tener los datos personales.</w:t>
            </w:r>
          </w:p>
        </w:tc>
        <w:tc>
          <w:tcPr>
            <w:tcW w:w="5353" w:type="dxa"/>
            <w:vAlign w:val="center"/>
          </w:tcPr>
          <w:p w14:paraId="38B3F2A1" w14:textId="77777777" w:rsidR="00191DDD" w:rsidRPr="00292F3B" w:rsidRDefault="00191DDD" w:rsidP="00603B39">
            <w:pPr>
              <w:pStyle w:val="TableParagraph"/>
              <w:spacing w:before="1"/>
              <w:ind w:left="108" w:right="276"/>
              <w:jc w:val="both"/>
              <w:rPr>
                <w:sz w:val="18"/>
              </w:rPr>
            </w:pPr>
            <w:r w:rsidRPr="00292F3B">
              <w:rPr>
                <w:sz w:val="18"/>
              </w:rPr>
              <w:t>Turna la solicitud</w:t>
            </w:r>
            <w:r>
              <w:rPr>
                <w:sz w:val="18"/>
              </w:rPr>
              <w:t xml:space="preserve">, a través del SIFIRA, </w:t>
            </w:r>
            <w:r w:rsidRPr="00292F3B">
              <w:rPr>
                <w:sz w:val="18"/>
              </w:rPr>
              <w:t xml:space="preserve"> a la(s) unidad(es) administrativa(s) que pudiera(n) tener los datos personales en sus archivos, registros, sistemas o expedientes, a más tardar al día hábil siguiente a aquél en que se haya recibido.</w:t>
            </w:r>
          </w:p>
        </w:tc>
      </w:tr>
      <w:tr w:rsidR="00191DDD" w:rsidRPr="00292F3B" w14:paraId="6F1A8B79" w14:textId="77777777" w:rsidTr="00EB55B2">
        <w:trPr>
          <w:trHeight w:val="1098"/>
        </w:trPr>
        <w:tc>
          <w:tcPr>
            <w:tcW w:w="535" w:type="dxa"/>
            <w:vAlign w:val="center"/>
          </w:tcPr>
          <w:p w14:paraId="2DDD6A5C" w14:textId="668A8709" w:rsidR="00191DDD" w:rsidRPr="0049749E" w:rsidRDefault="00191DDD" w:rsidP="00EB55B2">
            <w:pPr>
              <w:pStyle w:val="TableParagraph"/>
              <w:jc w:val="center"/>
              <w:rPr>
                <w:sz w:val="18"/>
              </w:rPr>
            </w:pPr>
            <w:r w:rsidRPr="0049749E">
              <w:rPr>
                <w:sz w:val="18"/>
              </w:rPr>
              <w:t>6</w:t>
            </w:r>
          </w:p>
        </w:tc>
        <w:tc>
          <w:tcPr>
            <w:tcW w:w="1416" w:type="dxa"/>
            <w:vMerge/>
            <w:vAlign w:val="center"/>
          </w:tcPr>
          <w:p w14:paraId="22460CB0" w14:textId="7E981D9D" w:rsidR="00191DDD" w:rsidRPr="00292F3B" w:rsidRDefault="00191DDD" w:rsidP="00301B9D">
            <w:pPr>
              <w:pStyle w:val="TableParagraph"/>
              <w:spacing w:before="1"/>
              <w:ind w:left="105" w:right="248"/>
              <w:rPr>
                <w:sz w:val="18"/>
              </w:rPr>
            </w:pPr>
          </w:p>
        </w:tc>
        <w:tc>
          <w:tcPr>
            <w:tcW w:w="1985" w:type="dxa"/>
            <w:vAlign w:val="center"/>
          </w:tcPr>
          <w:p w14:paraId="7461776D" w14:textId="747023A2" w:rsidR="00191DDD" w:rsidRPr="00292F3B" w:rsidRDefault="00191DDD" w:rsidP="008A1955">
            <w:pPr>
              <w:pStyle w:val="TableParagraph"/>
              <w:spacing w:before="1"/>
              <w:ind w:left="177" w:right="102"/>
              <w:rPr>
                <w:sz w:val="18"/>
              </w:rPr>
            </w:pPr>
            <w:r>
              <w:rPr>
                <w:sz w:val="18"/>
              </w:rPr>
              <w:t>Da seguimiento a los plazos de atención</w:t>
            </w:r>
          </w:p>
        </w:tc>
        <w:tc>
          <w:tcPr>
            <w:tcW w:w="5353" w:type="dxa"/>
            <w:vAlign w:val="center"/>
          </w:tcPr>
          <w:p w14:paraId="39F6BBB6" w14:textId="77777777" w:rsidR="00191DDD" w:rsidRDefault="00191DDD" w:rsidP="00603B39">
            <w:pPr>
              <w:pStyle w:val="TableParagraph"/>
              <w:spacing w:before="1"/>
              <w:ind w:left="108" w:right="276"/>
              <w:jc w:val="both"/>
              <w:rPr>
                <w:sz w:val="18"/>
              </w:rPr>
            </w:pPr>
            <w:r>
              <w:rPr>
                <w:sz w:val="18"/>
              </w:rPr>
              <w:t>Durante todo el proceso de atención, da seguimiento a los tiempos de atención conforme a la especificación “</w:t>
            </w:r>
            <w:r w:rsidRPr="00EB55B2">
              <w:rPr>
                <w:sz w:val="18"/>
              </w:rPr>
              <w:t>Plazos de las Unidades Administrativas para la atención de Solicitudes de Derechos ARCO</w:t>
            </w:r>
            <w:r>
              <w:rPr>
                <w:sz w:val="18"/>
              </w:rPr>
              <w:t>”</w:t>
            </w:r>
          </w:p>
          <w:p w14:paraId="1CED2144" w14:textId="77777777" w:rsidR="00191DDD" w:rsidRDefault="00191DDD" w:rsidP="00603B39">
            <w:pPr>
              <w:pStyle w:val="TableParagraph"/>
              <w:spacing w:before="1"/>
              <w:ind w:left="108" w:right="276"/>
              <w:jc w:val="both"/>
              <w:rPr>
                <w:sz w:val="18"/>
              </w:rPr>
            </w:pPr>
          </w:p>
          <w:p w14:paraId="7A0C879F" w14:textId="4C2D44B8" w:rsidR="00191DDD" w:rsidRDefault="00191DDD" w:rsidP="00603B39">
            <w:pPr>
              <w:pStyle w:val="TableParagraph"/>
              <w:spacing w:before="1"/>
              <w:ind w:left="108" w:right="276"/>
              <w:jc w:val="both"/>
              <w:rPr>
                <w:sz w:val="18"/>
              </w:rPr>
            </w:pPr>
            <w:r>
              <w:rPr>
                <w:sz w:val="18"/>
              </w:rPr>
              <w:t>Mediante el SIFIRA se notifica mediante correo electrónico al personal de la UA responsable de la atención el seguimiento a la solicitud de derechos ARCO.</w:t>
            </w:r>
          </w:p>
          <w:p w14:paraId="5A2F9957" w14:textId="22CBA884" w:rsidR="00191DDD" w:rsidRPr="00292F3B" w:rsidRDefault="00191DDD" w:rsidP="00603B39">
            <w:pPr>
              <w:pStyle w:val="TableParagraph"/>
              <w:spacing w:before="1"/>
              <w:ind w:left="108" w:right="276"/>
              <w:jc w:val="both"/>
              <w:rPr>
                <w:sz w:val="18"/>
              </w:rPr>
            </w:pPr>
          </w:p>
        </w:tc>
      </w:tr>
      <w:tr w:rsidR="00A3735C" w:rsidRPr="00292F3B" w14:paraId="12612124" w14:textId="77777777" w:rsidTr="002050EF">
        <w:trPr>
          <w:trHeight w:val="558"/>
        </w:trPr>
        <w:tc>
          <w:tcPr>
            <w:tcW w:w="535" w:type="dxa"/>
            <w:vAlign w:val="center"/>
          </w:tcPr>
          <w:p w14:paraId="6340A90C" w14:textId="7FB2373C" w:rsidR="00A3735C" w:rsidRPr="00292F3B" w:rsidRDefault="00173DD0" w:rsidP="002050EF">
            <w:pPr>
              <w:pStyle w:val="TableParagraph"/>
              <w:spacing w:before="110"/>
              <w:jc w:val="center"/>
              <w:rPr>
                <w:sz w:val="18"/>
              </w:rPr>
            </w:pPr>
            <w:r w:rsidRPr="0049749E">
              <w:rPr>
                <w:sz w:val="18"/>
              </w:rPr>
              <w:t>7</w:t>
            </w:r>
          </w:p>
        </w:tc>
        <w:tc>
          <w:tcPr>
            <w:tcW w:w="1416" w:type="dxa"/>
            <w:vMerge w:val="restart"/>
            <w:vAlign w:val="center"/>
          </w:tcPr>
          <w:p w14:paraId="42A20EA5" w14:textId="77777777" w:rsidR="00A3735C" w:rsidRPr="00292F3B" w:rsidRDefault="00A3735C" w:rsidP="00301B9D">
            <w:pPr>
              <w:pStyle w:val="TableParagraph"/>
              <w:ind w:left="105" w:right="112"/>
              <w:rPr>
                <w:sz w:val="18"/>
              </w:rPr>
            </w:pPr>
            <w:r>
              <w:rPr>
                <w:sz w:val="18"/>
              </w:rPr>
              <w:t>Titular de la Unidad Administrativa</w:t>
            </w:r>
          </w:p>
        </w:tc>
        <w:tc>
          <w:tcPr>
            <w:tcW w:w="1985" w:type="dxa"/>
            <w:vAlign w:val="center"/>
          </w:tcPr>
          <w:p w14:paraId="5E18AF40" w14:textId="77777777" w:rsidR="00A3735C" w:rsidRPr="00292F3B" w:rsidRDefault="00A3735C" w:rsidP="008A1955">
            <w:pPr>
              <w:pStyle w:val="TableParagraph"/>
              <w:ind w:left="177" w:right="102"/>
              <w:rPr>
                <w:sz w:val="18"/>
              </w:rPr>
            </w:pPr>
            <w:r w:rsidRPr="00292F3B">
              <w:rPr>
                <w:sz w:val="18"/>
              </w:rPr>
              <w:t>Re</w:t>
            </w:r>
            <w:r>
              <w:rPr>
                <w:sz w:val="18"/>
              </w:rPr>
              <w:t xml:space="preserve">visa la solicitud </w:t>
            </w:r>
          </w:p>
        </w:tc>
        <w:tc>
          <w:tcPr>
            <w:tcW w:w="5353" w:type="dxa"/>
          </w:tcPr>
          <w:p w14:paraId="740805E2" w14:textId="77777777" w:rsidR="00A3735C" w:rsidRDefault="00A3735C" w:rsidP="00125676">
            <w:pPr>
              <w:pStyle w:val="TableParagraph"/>
              <w:ind w:left="108" w:right="245"/>
              <w:jc w:val="both"/>
              <w:rPr>
                <w:sz w:val="18"/>
              </w:rPr>
            </w:pPr>
            <w:r>
              <w:rPr>
                <w:sz w:val="18"/>
              </w:rPr>
              <w:t xml:space="preserve">Revisa la solicitud y la información requerida. </w:t>
            </w:r>
          </w:p>
          <w:p w14:paraId="72D6B4EC" w14:textId="72FDE451" w:rsidR="00A3735C" w:rsidRDefault="00A3735C" w:rsidP="00125676">
            <w:pPr>
              <w:pStyle w:val="TableParagraph"/>
              <w:ind w:left="108" w:right="245"/>
              <w:jc w:val="both"/>
              <w:rPr>
                <w:sz w:val="18"/>
              </w:rPr>
            </w:pPr>
            <w:r w:rsidRPr="00292F3B">
              <w:rPr>
                <w:sz w:val="18"/>
              </w:rPr>
              <w:t xml:space="preserve">En caso de que la solicitud no sea clara o sea necesario reunir mayores elementos para identificar la existencia de los datos personales, </w:t>
            </w:r>
            <w:r>
              <w:rPr>
                <w:sz w:val="18"/>
              </w:rPr>
              <w:t>notifican</w:t>
            </w:r>
            <w:r w:rsidR="00574C9A">
              <w:rPr>
                <w:sz w:val="18"/>
              </w:rPr>
              <w:t xml:space="preserve"> </w:t>
            </w:r>
            <w:r w:rsidR="00CF3431">
              <w:rPr>
                <w:sz w:val="18"/>
              </w:rPr>
              <w:t xml:space="preserve">al Personal de Apoyo </w:t>
            </w:r>
            <w:r w:rsidRPr="00292F3B">
              <w:rPr>
                <w:sz w:val="18"/>
              </w:rPr>
              <w:t xml:space="preserve">a la </w:t>
            </w:r>
            <w:r w:rsidR="00574C9A">
              <w:rPr>
                <w:sz w:val="18"/>
              </w:rPr>
              <w:t>UT</w:t>
            </w:r>
            <w:r w:rsidRPr="00292F3B">
              <w:rPr>
                <w:sz w:val="18"/>
              </w:rPr>
              <w:t xml:space="preserve"> </w:t>
            </w:r>
            <w:r w:rsidR="00CF3431">
              <w:rPr>
                <w:sz w:val="18"/>
              </w:rPr>
              <w:t xml:space="preserve">a través del SIFIRA </w:t>
            </w:r>
            <w:r w:rsidRPr="00292F3B">
              <w:rPr>
                <w:sz w:val="18"/>
              </w:rPr>
              <w:t xml:space="preserve">dicha circunstancia en un término máximo de 2 días hábiles </w:t>
            </w:r>
            <w:r w:rsidR="00A943A5">
              <w:rPr>
                <w:sz w:val="18"/>
              </w:rPr>
              <w:t xml:space="preserve">a partir de que se recibe la solicitud </w:t>
            </w:r>
            <w:r w:rsidRPr="00292F3B">
              <w:rPr>
                <w:sz w:val="18"/>
              </w:rPr>
              <w:t>para que éstos últimos notifiquen el requerimiento al solicitante.</w:t>
            </w:r>
          </w:p>
          <w:p w14:paraId="31E7AB76" w14:textId="77777777" w:rsidR="00A3735C" w:rsidRPr="00292F3B" w:rsidRDefault="00A3735C" w:rsidP="002050EF">
            <w:pPr>
              <w:pStyle w:val="TableParagraph"/>
              <w:ind w:left="108" w:right="245"/>
              <w:jc w:val="both"/>
              <w:rPr>
                <w:sz w:val="18"/>
              </w:rPr>
            </w:pPr>
          </w:p>
          <w:p w14:paraId="1FA98CBC" w14:textId="77777777" w:rsidR="00A3735C" w:rsidRPr="00292F3B" w:rsidRDefault="00A3735C" w:rsidP="002050EF">
            <w:pPr>
              <w:pStyle w:val="TableParagraph"/>
              <w:spacing w:before="1" w:line="218" w:lineRule="exact"/>
              <w:ind w:left="108" w:right="245"/>
              <w:jc w:val="both"/>
              <w:rPr>
                <w:sz w:val="18"/>
              </w:rPr>
            </w:pPr>
            <w:r>
              <w:rPr>
                <w:sz w:val="18"/>
              </w:rPr>
              <w:t>¿</w:t>
            </w:r>
            <w:r w:rsidRPr="00292F3B">
              <w:rPr>
                <w:sz w:val="18"/>
              </w:rPr>
              <w:t xml:space="preserve">Recibe </w:t>
            </w:r>
            <w:r>
              <w:rPr>
                <w:sz w:val="18"/>
              </w:rPr>
              <w:t xml:space="preserve">del solicitante </w:t>
            </w:r>
            <w:r w:rsidRPr="00292F3B">
              <w:rPr>
                <w:sz w:val="18"/>
              </w:rPr>
              <w:t>mayores elementos para identificar la información</w:t>
            </w:r>
            <w:r>
              <w:rPr>
                <w:sz w:val="18"/>
              </w:rPr>
              <w:t xml:space="preserve"> o la solicitud está completa de inicio</w:t>
            </w:r>
            <w:r w:rsidRPr="00292F3B">
              <w:rPr>
                <w:sz w:val="18"/>
              </w:rPr>
              <w:t>?</w:t>
            </w:r>
          </w:p>
          <w:p w14:paraId="4688CAFC" w14:textId="112CEA72" w:rsidR="00A3735C" w:rsidRDefault="00A3735C" w:rsidP="002050EF">
            <w:pPr>
              <w:pStyle w:val="TableParagraph"/>
              <w:spacing w:before="1" w:line="219" w:lineRule="exact"/>
              <w:ind w:left="108" w:right="245"/>
              <w:jc w:val="both"/>
              <w:rPr>
                <w:sz w:val="18"/>
              </w:rPr>
            </w:pPr>
            <w:r w:rsidRPr="00292F3B">
              <w:rPr>
                <w:sz w:val="18"/>
              </w:rPr>
              <w:t xml:space="preserve">Sí, continúa en la actividad </w:t>
            </w:r>
            <w:r w:rsidR="0049749E">
              <w:rPr>
                <w:sz w:val="18"/>
              </w:rPr>
              <w:t>8</w:t>
            </w:r>
            <w:r w:rsidRPr="00292F3B">
              <w:rPr>
                <w:sz w:val="18"/>
              </w:rPr>
              <w:t xml:space="preserve">. </w:t>
            </w:r>
          </w:p>
          <w:p w14:paraId="08DFF25A" w14:textId="6F56E4D7" w:rsidR="00A3735C" w:rsidRPr="00292F3B" w:rsidRDefault="00A3735C" w:rsidP="002050EF">
            <w:pPr>
              <w:pStyle w:val="TableParagraph"/>
              <w:spacing w:before="1" w:line="219" w:lineRule="exact"/>
              <w:ind w:left="108" w:right="245"/>
              <w:jc w:val="both"/>
              <w:rPr>
                <w:sz w:val="18"/>
              </w:rPr>
            </w:pPr>
            <w:r w:rsidRPr="00416173">
              <w:rPr>
                <w:sz w:val="18"/>
              </w:rPr>
              <w:t xml:space="preserve">No, se desecha </w:t>
            </w:r>
            <w:r>
              <w:rPr>
                <w:sz w:val="18"/>
              </w:rPr>
              <w:t xml:space="preserve">automáticamente </w:t>
            </w:r>
            <w:r w:rsidRPr="00416173">
              <w:rPr>
                <w:sz w:val="18"/>
              </w:rPr>
              <w:t>la solicitud en el sistema del INAI</w:t>
            </w:r>
            <w:r w:rsidR="005E721A">
              <w:rPr>
                <w:sz w:val="18"/>
              </w:rPr>
              <w:t>.</w:t>
            </w:r>
            <w:r w:rsidR="002D4967">
              <w:rPr>
                <w:sz w:val="18"/>
              </w:rPr>
              <w:t xml:space="preserve"> </w:t>
            </w:r>
            <w:r w:rsidR="005E721A">
              <w:rPr>
                <w:sz w:val="18"/>
              </w:rPr>
              <w:t>(</w:t>
            </w:r>
            <w:r w:rsidR="008274BF">
              <w:rPr>
                <w:sz w:val="18"/>
              </w:rPr>
              <w:t xml:space="preserve">Esto ocurre </w:t>
            </w:r>
            <w:r w:rsidR="002D4967">
              <w:rPr>
                <w:sz w:val="18"/>
              </w:rPr>
              <w:t>una vez que se cumple el término de días dispuesto por dicho instituto para recibir m</w:t>
            </w:r>
            <w:r w:rsidR="008274BF">
              <w:rPr>
                <w:sz w:val="18"/>
              </w:rPr>
              <w:t>ayor</w:t>
            </w:r>
            <w:r w:rsidR="002D4967">
              <w:rPr>
                <w:sz w:val="18"/>
              </w:rPr>
              <w:t xml:space="preserve"> información</w:t>
            </w:r>
            <w:r w:rsidR="008274BF">
              <w:rPr>
                <w:sz w:val="18"/>
              </w:rPr>
              <w:t xml:space="preserve"> por parte del solicitante</w:t>
            </w:r>
            <w:r w:rsidR="005E721A">
              <w:rPr>
                <w:sz w:val="18"/>
              </w:rPr>
              <w:t>)</w:t>
            </w:r>
            <w:r w:rsidRPr="00416173">
              <w:rPr>
                <w:sz w:val="18"/>
              </w:rPr>
              <w:t>.</w:t>
            </w:r>
            <w:r w:rsidRPr="00292F3B">
              <w:rPr>
                <w:sz w:val="18"/>
              </w:rPr>
              <w:t xml:space="preserve"> Fin de procedimiento.</w:t>
            </w:r>
          </w:p>
        </w:tc>
      </w:tr>
      <w:tr w:rsidR="00A3735C" w:rsidRPr="00292F3B" w14:paraId="3F5C5828" w14:textId="77777777" w:rsidTr="00FF6210">
        <w:trPr>
          <w:trHeight w:val="70"/>
        </w:trPr>
        <w:tc>
          <w:tcPr>
            <w:tcW w:w="535" w:type="dxa"/>
          </w:tcPr>
          <w:p w14:paraId="33412FA1" w14:textId="77777777" w:rsidR="00A3735C" w:rsidRPr="00292F3B" w:rsidRDefault="00A3735C" w:rsidP="00422D4F">
            <w:pPr>
              <w:pStyle w:val="TableParagraph"/>
              <w:rPr>
                <w:b/>
                <w:sz w:val="18"/>
              </w:rPr>
            </w:pPr>
          </w:p>
          <w:p w14:paraId="66CD0D40" w14:textId="77777777" w:rsidR="00A3735C" w:rsidRPr="00292F3B" w:rsidRDefault="00A3735C" w:rsidP="00422D4F">
            <w:pPr>
              <w:pStyle w:val="TableParagraph"/>
              <w:spacing w:before="11"/>
              <w:rPr>
                <w:b/>
                <w:sz w:val="26"/>
              </w:rPr>
            </w:pPr>
          </w:p>
          <w:p w14:paraId="63824151" w14:textId="032AC400" w:rsidR="00A3735C" w:rsidRPr="00292F3B" w:rsidRDefault="00173DD0" w:rsidP="00422D4F">
            <w:pPr>
              <w:pStyle w:val="TableParagraph"/>
              <w:spacing w:before="1"/>
              <w:ind w:left="220"/>
              <w:rPr>
                <w:sz w:val="18"/>
              </w:rPr>
            </w:pPr>
            <w:r w:rsidRPr="0049749E">
              <w:rPr>
                <w:sz w:val="18"/>
              </w:rPr>
              <w:t>8</w:t>
            </w:r>
          </w:p>
        </w:tc>
        <w:tc>
          <w:tcPr>
            <w:tcW w:w="1416" w:type="dxa"/>
            <w:vMerge/>
            <w:vAlign w:val="center"/>
          </w:tcPr>
          <w:p w14:paraId="17109DF0" w14:textId="77777777" w:rsidR="00A3735C" w:rsidRPr="00292F3B" w:rsidRDefault="00A3735C" w:rsidP="00301B9D">
            <w:pPr>
              <w:pStyle w:val="TableParagraph"/>
              <w:ind w:left="105" w:right="112"/>
              <w:rPr>
                <w:sz w:val="18"/>
              </w:rPr>
            </w:pPr>
          </w:p>
        </w:tc>
        <w:tc>
          <w:tcPr>
            <w:tcW w:w="1985" w:type="dxa"/>
            <w:vAlign w:val="center"/>
          </w:tcPr>
          <w:p w14:paraId="7387CE09" w14:textId="77777777" w:rsidR="00A3735C" w:rsidRPr="00292F3B" w:rsidRDefault="00A3735C" w:rsidP="008A1955">
            <w:pPr>
              <w:pStyle w:val="TableParagraph"/>
              <w:spacing w:line="219" w:lineRule="exact"/>
              <w:ind w:left="177" w:right="102"/>
              <w:rPr>
                <w:sz w:val="18"/>
              </w:rPr>
            </w:pPr>
            <w:r w:rsidRPr="00292F3B">
              <w:rPr>
                <w:sz w:val="18"/>
              </w:rPr>
              <w:t>Determina</w:t>
            </w:r>
            <w:r>
              <w:rPr>
                <w:sz w:val="18"/>
              </w:rPr>
              <w:t xml:space="preserve"> si </w:t>
            </w:r>
            <w:r w:rsidRPr="00292F3B">
              <w:rPr>
                <w:sz w:val="18"/>
              </w:rPr>
              <w:t xml:space="preserve">los datos personales </w:t>
            </w:r>
            <w:r>
              <w:rPr>
                <w:sz w:val="18"/>
              </w:rPr>
              <w:t>se encuentran bajo su resguardo</w:t>
            </w:r>
            <w:r w:rsidRPr="00292F3B">
              <w:rPr>
                <w:sz w:val="18"/>
              </w:rPr>
              <w:t>.</w:t>
            </w:r>
          </w:p>
        </w:tc>
        <w:tc>
          <w:tcPr>
            <w:tcW w:w="5353" w:type="dxa"/>
          </w:tcPr>
          <w:p w14:paraId="3BF824E8" w14:textId="77777777" w:rsidR="00A3735C" w:rsidRDefault="00A3735C" w:rsidP="00125676">
            <w:pPr>
              <w:pStyle w:val="TableParagraph"/>
              <w:spacing w:before="1"/>
              <w:ind w:left="108" w:right="276"/>
              <w:jc w:val="both"/>
              <w:rPr>
                <w:sz w:val="18"/>
              </w:rPr>
            </w:pPr>
            <w:r w:rsidRPr="00AB1ADE">
              <w:rPr>
                <w:sz w:val="18"/>
              </w:rPr>
              <w:t>Conforme a la solicitud recibida, revisa si los datos personales se encuentran bajo su resguardo.</w:t>
            </w:r>
          </w:p>
          <w:p w14:paraId="39ACB904" w14:textId="77777777" w:rsidR="00A3735C" w:rsidRDefault="00A3735C" w:rsidP="00125676">
            <w:pPr>
              <w:pStyle w:val="TableParagraph"/>
              <w:spacing w:before="1"/>
              <w:ind w:left="108" w:right="276"/>
              <w:jc w:val="both"/>
              <w:rPr>
                <w:sz w:val="18"/>
              </w:rPr>
            </w:pPr>
            <w:r w:rsidRPr="00AB1ADE">
              <w:rPr>
                <w:sz w:val="18"/>
              </w:rPr>
              <w:t>Si los datos personales se encuentran bajo su resguardo, continúa en la actividad 8.</w:t>
            </w:r>
          </w:p>
          <w:p w14:paraId="32429509" w14:textId="77777777" w:rsidR="00A3735C" w:rsidRPr="00AB1ADE" w:rsidRDefault="00A3735C" w:rsidP="00125676">
            <w:pPr>
              <w:pStyle w:val="TableParagraph"/>
              <w:spacing w:before="1"/>
              <w:ind w:left="108" w:right="276"/>
              <w:jc w:val="both"/>
              <w:rPr>
                <w:sz w:val="18"/>
              </w:rPr>
            </w:pPr>
            <w:r w:rsidRPr="00AB1ADE">
              <w:rPr>
                <w:sz w:val="18"/>
              </w:rPr>
              <w:t xml:space="preserve">Si los datos personales solicitados no se encuentran bajo su resguardo o son inexistentes, continúa en la actividad 9. </w:t>
            </w:r>
          </w:p>
        </w:tc>
      </w:tr>
      <w:tr w:rsidR="00A3735C" w:rsidRPr="00292F3B" w14:paraId="36CD24A7" w14:textId="77777777" w:rsidTr="00FF6210">
        <w:trPr>
          <w:trHeight w:val="2965"/>
        </w:trPr>
        <w:tc>
          <w:tcPr>
            <w:tcW w:w="535" w:type="dxa"/>
            <w:vAlign w:val="center"/>
          </w:tcPr>
          <w:p w14:paraId="54AEC0DC" w14:textId="1AADEA67" w:rsidR="00A3735C" w:rsidRPr="00B16894" w:rsidRDefault="00173DD0" w:rsidP="00FF6210">
            <w:pPr>
              <w:pStyle w:val="TableParagraph"/>
              <w:jc w:val="center"/>
              <w:rPr>
                <w:sz w:val="18"/>
              </w:rPr>
            </w:pPr>
            <w:r w:rsidRPr="0049749E">
              <w:rPr>
                <w:sz w:val="18"/>
              </w:rPr>
              <w:t>9</w:t>
            </w:r>
          </w:p>
        </w:tc>
        <w:tc>
          <w:tcPr>
            <w:tcW w:w="1416" w:type="dxa"/>
            <w:vMerge w:val="restart"/>
            <w:vAlign w:val="center"/>
          </w:tcPr>
          <w:p w14:paraId="4F2998F4" w14:textId="1D061FF4" w:rsidR="00A3735C" w:rsidRDefault="00A3735C" w:rsidP="00301B9D">
            <w:pPr>
              <w:pStyle w:val="TableParagraph"/>
              <w:ind w:left="105" w:right="112"/>
              <w:rPr>
                <w:sz w:val="18"/>
              </w:rPr>
            </w:pPr>
            <w:r>
              <w:rPr>
                <w:sz w:val="18"/>
              </w:rPr>
              <w:t>Unidad Administrativa</w:t>
            </w:r>
          </w:p>
        </w:tc>
        <w:tc>
          <w:tcPr>
            <w:tcW w:w="1985" w:type="dxa"/>
            <w:vAlign w:val="center"/>
          </w:tcPr>
          <w:p w14:paraId="09DDAB1A" w14:textId="77777777" w:rsidR="00A3735C" w:rsidRPr="00292F3B" w:rsidRDefault="00A3735C" w:rsidP="008A1955">
            <w:pPr>
              <w:pStyle w:val="TableParagraph"/>
              <w:spacing w:line="219" w:lineRule="exact"/>
              <w:ind w:left="177" w:right="102"/>
              <w:rPr>
                <w:sz w:val="18"/>
              </w:rPr>
            </w:pPr>
            <w:r>
              <w:rPr>
                <w:sz w:val="18"/>
              </w:rPr>
              <w:t>Atiende la solicitud y remite la respuesta a</w:t>
            </w:r>
            <w:r w:rsidR="004D181E">
              <w:rPr>
                <w:sz w:val="18"/>
              </w:rPr>
              <w:t>l Personal de Apoyo de</w:t>
            </w:r>
            <w:r>
              <w:rPr>
                <w:sz w:val="18"/>
              </w:rPr>
              <w:t xml:space="preserve"> la UT para su registro en el sistema del INAI</w:t>
            </w:r>
          </w:p>
        </w:tc>
        <w:tc>
          <w:tcPr>
            <w:tcW w:w="5353" w:type="dxa"/>
          </w:tcPr>
          <w:p w14:paraId="17F9AB7C" w14:textId="3E0AC130" w:rsidR="00A3735C" w:rsidRDefault="00A3735C" w:rsidP="00125676">
            <w:pPr>
              <w:pStyle w:val="TableParagraph"/>
              <w:spacing w:before="1"/>
              <w:ind w:left="108" w:right="276"/>
              <w:jc w:val="both"/>
              <w:rPr>
                <w:sz w:val="18"/>
              </w:rPr>
            </w:pPr>
            <w:r>
              <w:rPr>
                <w:sz w:val="18"/>
              </w:rPr>
              <w:t xml:space="preserve">Atiende la solicitud </w:t>
            </w:r>
            <w:r w:rsidR="00A943A5">
              <w:rPr>
                <w:sz w:val="18"/>
              </w:rPr>
              <w:t xml:space="preserve">de Derechos </w:t>
            </w:r>
            <w:r>
              <w:rPr>
                <w:sz w:val="18"/>
              </w:rPr>
              <w:t>ARCO y r</w:t>
            </w:r>
            <w:r w:rsidRPr="00292F3B">
              <w:rPr>
                <w:sz w:val="18"/>
              </w:rPr>
              <w:t xml:space="preserve">emite la respuesta </w:t>
            </w:r>
            <w:r>
              <w:rPr>
                <w:sz w:val="18"/>
              </w:rPr>
              <w:t>a</w:t>
            </w:r>
            <w:r w:rsidR="004D181E">
              <w:rPr>
                <w:sz w:val="18"/>
              </w:rPr>
              <w:t>l Personal de Apoyo de</w:t>
            </w:r>
            <w:r>
              <w:rPr>
                <w:sz w:val="18"/>
              </w:rPr>
              <w:t xml:space="preserve"> la </w:t>
            </w:r>
            <w:r w:rsidRPr="00AB1ADE">
              <w:rPr>
                <w:sz w:val="18"/>
              </w:rPr>
              <w:t>UT</w:t>
            </w:r>
            <w:r w:rsidR="00CF3431">
              <w:rPr>
                <w:sz w:val="18"/>
              </w:rPr>
              <w:t xml:space="preserve">, a través del SIFIRA, </w:t>
            </w:r>
            <w:r w:rsidRPr="00292F3B">
              <w:rPr>
                <w:sz w:val="18"/>
              </w:rPr>
              <w:t>en un término que no podrá exceder de 9 días</w:t>
            </w:r>
            <w:r>
              <w:rPr>
                <w:sz w:val="18"/>
              </w:rPr>
              <w:t xml:space="preserve"> </w:t>
            </w:r>
            <w:r w:rsidRPr="00292F3B">
              <w:rPr>
                <w:sz w:val="18"/>
              </w:rPr>
              <w:t xml:space="preserve">hábiles, para que </w:t>
            </w:r>
            <w:r>
              <w:rPr>
                <w:sz w:val="18"/>
              </w:rPr>
              <w:t>la UT</w:t>
            </w:r>
            <w:r w:rsidRPr="00292F3B">
              <w:rPr>
                <w:sz w:val="18"/>
              </w:rPr>
              <w:t xml:space="preserve"> de respuesta a través del sistema del INAI.</w:t>
            </w:r>
            <w:r>
              <w:rPr>
                <w:sz w:val="18"/>
              </w:rPr>
              <w:t xml:space="preserve"> </w:t>
            </w:r>
          </w:p>
          <w:p w14:paraId="60347FDF" w14:textId="77777777" w:rsidR="00A3735C" w:rsidRDefault="00A3735C" w:rsidP="00125676">
            <w:pPr>
              <w:pStyle w:val="TableParagraph"/>
              <w:spacing w:before="1"/>
              <w:ind w:left="108" w:right="276"/>
              <w:jc w:val="both"/>
              <w:rPr>
                <w:sz w:val="18"/>
              </w:rPr>
            </w:pPr>
          </w:p>
          <w:p w14:paraId="591A8752" w14:textId="115D388E" w:rsidR="00A3735C" w:rsidRDefault="00A3735C" w:rsidP="00125676">
            <w:pPr>
              <w:pStyle w:val="TableParagraph"/>
              <w:spacing w:before="1"/>
              <w:ind w:left="108" w:right="276"/>
              <w:jc w:val="both"/>
              <w:rPr>
                <w:sz w:val="18"/>
              </w:rPr>
            </w:pPr>
            <w:r>
              <w:rPr>
                <w:sz w:val="18"/>
              </w:rPr>
              <w:t xml:space="preserve">Para los casos en que sea necesario </w:t>
            </w:r>
            <w:r w:rsidR="00092E58">
              <w:rPr>
                <w:sz w:val="18"/>
              </w:rPr>
              <w:t xml:space="preserve">solicitar se </w:t>
            </w:r>
            <w:r w:rsidR="005E721A">
              <w:rPr>
                <w:sz w:val="18"/>
              </w:rPr>
              <w:t>amplíe</w:t>
            </w:r>
            <w:r>
              <w:rPr>
                <w:sz w:val="18"/>
              </w:rPr>
              <w:t xml:space="preserve"> el plazo de respuesta, </w:t>
            </w:r>
            <w:r w:rsidR="00F97626">
              <w:rPr>
                <w:sz w:val="18"/>
              </w:rPr>
              <w:t xml:space="preserve">la UA </w:t>
            </w:r>
            <w:r>
              <w:rPr>
                <w:sz w:val="18"/>
              </w:rPr>
              <w:t xml:space="preserve">deberá indicar las razones que lo motiven </w:t>
            </w:r>
            <w:r w:rsidRPr="00292F3B">
              <w:rPr>
                <w:sz w:val="18"/>
              </w:rPr>
              <w:t>y da</w:t>
            </w:r>
            <w:r w:rsidR="00CD4913">
              <w:rPr>
                <w:sz w:val="18"/>
              </w:rPr>
              <w:t>r</w:t>
            </w:r>
            <w:r w:rsidRPr="00292F3B">
              <w:rPr>
                <w:sz w:val="18"/>
              </w:rPr>
              <w:t xml:space="preserve"> aviso</w:t>
            </w:r>
            <w:r w:rsidR="00CF3431">
              <w:rPr>
                <w:sz w:val="18"/>
              </w:rPr>
              <w:t>, al Personal de Apoyo de la UT, a través del SIFIRA,</w:t>
            </w:r>
            <w:r w:rsidR="00603B39">
              <w:rPr>
                <w:sz w:val="18"/>
              </w:rPr>
              <w:t xml:space="preserve"> </w:t>
            </w:r>
            <w:r w:rsidRPr="00292F3B">
              <w:rPr>
                <w:sz w:val="18"/>
              </w:rPr>
              <w:t>en un término de 8 días</w:t>
            </w:r>
            <w:r w:rsidR="00597AE6">
              <w:rPr>
                <w:sz w:val="18"/>
              </w:rPr>
              <w:t xml:space="preserve"> hábiles</w:t>
            </w:r>
            <w:r w:rsidRPr="00292F3B">
              <w:rPr>
                <w:sz w:val="18"/>
              </w:rPr>
              <w:t xml:space="preserve"> en que le haya sido remitida la solicitud, de acuerdo a la justificación de la ampliación, </w:t>
            </w:r>
            <w:r>
              <w:rPr>
                <w:sz w:val="18"/>
              </w:rPr>
              <w:t xml:space="preserve">y se presente en una </w:t>
            </w:r>
            <w:r w:rsidRPr="00292F3B">
              <w:rPr>
                <w:sz w:val="18"/>
              </w:rPr>
              <w:t>sesión del C</w:t>
            </w:r>
            <w:r>
              <w:rPr>
                <w:sz w:val="18"/>
              </w:rPr>
              <w:t xml:space="preserve">omité de </w:t>
            </w:r>
            <w:r w:rsidRPr="00292F3B">
              <w:rPr>
                <w:sz w:val="18"/>
              </w:rPr>
              <w:t>T</w:t>
            </w:r>
            <w:r>
              <w:rPr>
                <w:sz w:val="18"/>
              </w:rPr>
              <w:t>ransparencia</w:t>
            </w:r>
            <w:r w:rsidRPr="00292F3B">
              <w:rPr>
                <w:sz w:val="18"/>
              </w:rPr>
              <w:t xml:space="preserve">, a fin de que este dictamine sobre la misma, y </w:t>
            </w:r>
            <w:r>
              <w:rPr>
                <w:sz w:val="18"/>
              </w:rPr>
              <w:t>la UT</w:t>
            </w:r>
            <w:r w:rsidRPr="00292F3B">
              <w:rPr>
                <w:sz w:val="18"/>
              </w:rPr>
              <w:t xml:space="preserve"> de respuesta </w:t>
            </w:r>
            <w:r w:rsidR="00092E58">
              <w:rPr>
                <w:sz w:val="18"/>
              </w:rPr>
              <w:t xml:space="preserve">al solicitante </w:t>
            </w:r>
            <w:r w:rsidRPr="00292F3B">
              <w:rPr>
                <w:sz w:val="18"/>
              </w:rPr>
              <w:t>en el Sistema del INAI.</w:t>
            </w:r>
            <w:r>
              <w:rPr>
                <w:sz w:val="18"/>
              </w:rPr>
              <w:t xml:space="preserve"> </w:t>
            </w:r>
          </w:p>
          <w:p w14:paraId="69C6318C" w14:textId="77777777" w:rsidR="00A3735C" w:rsidRDefault="00A3735C" w:rsidP="00125676">
            <w:pPr>
              <w:pStyle w:val="TableParagraph"/>
              <w:spacing w:before="1"/>
              <w:ind w:left="108" w:right="276"/>
              <w:jc w:val="both"/>
              <w:rPr>
                <w:sz w:val="18"/>
              </w:rPr>
            </w:pPr>
          </w:p>
          <w:p w14:paraId="7367C31D" w14:textId="77777777" w:rsidR="00A3735C" w:rsidRPr="00292F3B" w:rsidRDefault="00A3735C" w:rsidP="00125676">
            <w:pPr>
              <w:pStyle w:val="TableParagraph"/>
              <w:spacing w:before="1"/>
              <w:ind w:left="108" w:right="276"/>
              <w:jc w:val="both"/>
              <w:rPr>
                <w:sz w:val="18"/>
              </w:rPr>
            </w:pPr>
            <w:r>
              <w:rPr>
                <w:sz w:val="18"/>
              </w:rPr>
              <w:t>Fin del procedimiento</w:t>
            </w:r>
            <w:r w:rsidR="003C42F5">
              <w:rPr>
                <w:sz w:val="18"/>
              </w:rPr>
              <w:t>.</w:t>
            </w:r>
          </w:p>
          <w:p w14:paraId="6EB52804" w14:textId="77777777" w:rsidR="00A3735C" w:rsidRDefault="00A3735C" w:rsidP="00125676">
            <w:pPr>
              <w:pStyle w:val="TableParagraph"/>
              <w:spacing w:before="1"/>
              <w:ind w:left="108" w:right="63"/>
              <w:jc w:val="both"/>
              <w:rPr>
                <w:sz w:val="18"/>
              </w:rPr>
            </w:pPr>
          </w:p>
        </w:tc>
      </w:tr>
      <w:tr w:rsidR="00A3735C" w:rsidRPr="00292F3B" w14:paraId="05FF2509" w14:textId="77777777" w:rsidTr="00FF6210">
        <w:trPr>
          <w:trHeight w:val="1009"/>
        </w:trPr>
        <w:tc>
          <w:tcPr>
            <w:tcW w:w="535" w:type="dxa"/>
            <w:vAlign w:val="center"/>
          </w:tcPr>
          <w:p w14:paraId="7703F69A" w14:textId="404F4F77" w:rsidR="00A3735C" w:rsidRPr="0049749E" w:rsidRDefault="00173DD0" w:rsidP="00FF6210">
            <w:pPr>
              <w:pStyle w:val="TableParagraph"/>
              <w:jc w:val="center"/>
              <w:rPr>
                <w:sz w:val="18"/>
              </w:rPr>
            </w:pPr>
            <w:r w:rsidRPr="0049749E">
              <w:rPr>
                <w:sz w:val="18"/>
              </w:rPr>
              <w:t>10</w:t>
            </w:r>
          </w:p>
        </w:tc>
        <w:tc>
          <w:tcPr>
            <w:tcW w:w="1416" w:type="dxa"/>
            <w:vMerge/>
            <w:vAlign w:val="center"/>
          </w:tcPr>
          <w:p w14:paraId="6E186D46" w14:textId="77777777" w:rsidR="00A3735C" w:rsidRDefault="00A3735C" w:rsidP="00301B9D">
            <w:pPr>
              <w:pStyle w:val="TableParagraph"/>
              <w:ind w:left="105" w:right="112"/>
              <w:rPr>
                <w:sz w:val="18"/>
              </w:rPr>
            </w:pPr>
          </w:p>
        </w:tc>
        <w:tc>
          <w:tcPr>
            <w:tcW w:w="1985" w:type="dxa"/>
            <w:vAlign w:val="center"/>
          </w:tcPr>
          <w:p w14:paraId="3A251609" w14:textId="77777777" w:rsidR="00A3735C" w:rsidRPr="00292F3B" w:rsidRDefault="00A3735C" w:rsidP="008A1955">
            <w:pPr>
              <w:pStyle w:val="TableParagraph"/>
              <w:spacing w:line="219" w:lineRule="exact"/>
              <w:ind w:left="177" w:right="102"/>
              <w:rPr>
                <w:sz w:val="18"/>
              </w:rPr>
            </w:pPr>
            <w:r>
              <w:rPr>
                <w:sz w:val="18"/>
              </w:rPr>
              <w:t xml:space="preserve">Determina la inexistencia de los datos personales </w:t>
            </w:r>
            <w:r w:rsidRPr="00292F3B">
              <w:rPr>
                <w:sz w:val="18"/>
              </w:rPr>
              <w:t>en sus archivos, registros, sistemas o expedientes</w:t>
            </w:r>
            <w:r>
              <w:rPr>
                <w:sz w:val="18"/>
              </w:rPr>
              <w:t xml:space="preserve"> </w:t>
            </w:r>
          </w:p>
        </w:tc>
        <w:tc>
          <w:tcPr>
            <w:tcW w:w="5353" w:type="dxa"/>
          </w:tcPr>
          <w:p w14:paraId="3BCB17A2" w14:textId="77777777" w:rsidR="00A3735C" w:rsidRDefault="00A3735C" w:rsidP="00603B39">
            <w:pPr>
              <w:pStyle w:val="TableParagraph"/>
              <w:spacing w:before="1"/>
              <w:ind w:left="108" w:right="276"/>
              <w:jc w:val="both"/>
              <w:rPr>
                <w:sz w:val="18"/>
              </w:rPr>
            </w:pPr>
            <w:r>
              <w:rPr>
                <w:sz w:val="18"/>
              </w:rPr>
              <w:t>E</w:t>
            </w:r>
            <w:r w:rsidRPr="00292F3B">
              <w:rPr>
                <w:sz w:val="18"/>
              </w:rPr>
              <w:t xml:space="preserve">labora dictamen </w:t>
            </w:r>
            <w:r>
              <w:rPr>
                <w:sz w:val="18"/>
              </w:rPr>
              <w:t xml:space="preserve">donde indica sobre la inexistencia de los datos personales en los archivos, registros, sistemas o expedientes bajo su resguardo, </w:t>
            </w:r>
            <w:r w:rsidRPr="00292F3B">
              <w:rPr>
                <w:sz w:val="18"/>
              </w:rPr>
              <w:t>y da aviso a</w:t>
            </w:r>
            <w:r w:rsidR="004D181E">
              <w:rPr>
                <w:sz w:val="18"/>
              </w:rPr>
              <w:t>l Personal de Apoyo de</w:t>
            </w:r>
            <w:r>
              <w:rPr>
                <w:sz w:val="18"/>
              </w:rPr>
              <w:t xml:space="preserve"> la UT</w:t>
            </w:r>
            <w:r w:rsidR="00CF3431">
              <w:rPr>
                <w:sz w:val="18"/>
              </w:rPr>
              <w:t>, a través del SIFIRA,</w:t>
            </w:r>
            <w:r w:rsidR="002331B8">
              <w:rPr>
                <w:sz w:val="18"/>
              </w:rPr>
              <w:t xml:space="preserve"> </w:t>
            </w:r>
            <w:r w:rsidRPr="00292F3B">
              <w:rPr>
                <w:sz w:val="18"/>
              </w:rPr>
              <w:t xml:space="preserve">en un término de </w:t>
            </w:r>
            <w:r>
              <w:rPr>
                <w:sz w:val="18"/>
              </w:rPr>
              <w:t xml:space="preserve">3 </w:t>
            </w:r>
            <w:r w:rsidRPr="00292F3B">
              <w:rPr>
                <w:sz w:val="18"/>
              </w:rPr>
              <w:t>días</w:t>
            </w:r>
            <w:r w:rsidR="00597AE6">
              <w:rPr>
                <w:sz w:val="18"/>
              </w:rPr>
              <w:t xml:space="preserve"> hábiles</w:t>
            </w:r>
            <w:r w:rsidRPr="00292F3B">
              <w:rPr>
                <w:sz w:val="18"/>
              </w:rPr>
              <w:t xml:space="preserve"> en que le haya sido remitida la solicitud</w:t>
            </w:r>
            <w:r>
              <w:rPr>
                <w:sz w:val="18"/>
              </w:rPr>
              <w:t xml:space="preserve"> de Derechos ARCO para </w:t>
            </w:r>
            <w:r w:rsidRPr="00416173">
              <w:rPr>
                <w:sz w:val="18"/>
              </w:rPr>
              <w:t>que se informe</w:t>
            </w:r>
            <w:r>
              <w:rPr>
                <w:sz w:val="18"/>
              </w:rPr>
              <w:t xml:space="preserve"> al Comité de Transparencia. </w:t>
            </w:r>
          </w:p>
          <w:p w14:paraId="79567CD0" w14:textId="77777777" w:rsidR="00092E58" w:rsidRDefault="00092E58" w:rsidP="00603B39">
            <w:pPr>
              <w:pStyle w:val="TableParagraph"/>
              <w:spacing w:before="1"/>
              <w:ind w:left="108" w:right="276"/>
              <w:jc w:val="both"/>
              <w:rPr>
                <w:sz w:val="18"/>
              </w:rPr>
            </w:pPr>
          </w:p>
        </w:tc>
      </w:tr>
      <w:tr w:rsidR="00A45F64" w:rsidRPr="00292F3B" w14:paraId="55920637" w14:textId="77777777" w:rsidTr="0046232C">
        <w:trPr>
          <w:trHeight w:val="70"/>
        </w:trPr>
        <w:tc>
          <w:tcPr>
            <w:tcW w:w="535" w:type="dxa"/>
            <w:vAlign w:val="center"/>
          </w:tcPr>
          <w:p w14:paraId="283C8C48" w14:textId="3DA864B1" w:rsidR="00A45F64" w:rsidRPr="0049749E" w:rsidRDefault="00173DD0" w:rsidP="0046232C">
            <w:pPr>
              <w:pStyle w:val="TableParagraph"/>
              <w:jc w:val="center"/>
              <w:rPr>
                <w:b/>
                <w:sz w:val="18"/>
              </w:rPr>
            </w:pPr>
            <w:r w:rsidRPr="0049749E">
              <w:rPr>
                <w:sz w:val="18"/>
              </w:rPr>
              <w:t>11</w:t>
            </w:r>
          </w:p>
        </w:tc>
        <w:tc>
          <w:tcPr>
            <w:tcW w:w="1416" w:type="dxa"/>
            <w:vAlign w:val="center"/>
          </w:tcPr>
          <w:p w14:paraId="35DE80F8" w14:textId="77777777" w:rsidR="00A45F64" w:rsidRDefault="00A45F64" w:rsidP="003F6A1A">
            <w:pPr>
              <w:pStyle w:val="TableParagraph"/>
              <w:ind w:left="170" w:right="112"/>
              <w:rPr>
                <w:sz w:val="18"/>
              </w:rPr>
            </w:pPr>
            <w:r w:rsidRPr="00292F3B">
              <w:rPr>
                <w:sz w:val="18"/>
              </w:rPr>
              <w:t>Comité de Transparencia</w:t>
            </w:r>
          </w:p>
        </w:tc>
        <w:tc>
          <w:tcPr>
            <w:tcW w:w="1985" w:type="dxa"/>
            <w:vAlign w:val="center"/>
          </w:tcPr>
          <w:p w14:paraId="340689A1" w14:textId="77777777" w:rsidR="00A45F64" w:rsidRDefault="00A45F64" w:rsidP="008A1955">
            <w:pPr>
              <w:pStyle w:val="TableParagraph"/>
              <w:spacing w:line="219" w:lineRule="exact"/>
              <w:ind w:left="177" w:right="102"/>
              <w:rPr>
                <w:sz w:val="18"/>
              </w:rPr>
            </w:pPr>
            <w:r w:rsidRPr="00292F3B">
              <w:rPr>
                <w:sz w:val="18"/>
              </w:rPr>
              <w:t xml:space="preserve">Analiza el caso y </w:t>
            </w:r>
            <w:r w:rsidR="00F97626">
              <w:rPr>
                <w:sz w:val="18"/>
              </w:rPr>
              <w:t xml:space="preserve">de considerarlo necesario, </w:t>
            </w:r>
            <w:r w:rsidRPr="00292F3B">
              <w:rPr>
                <w:sz w:val="18"/>
              </w:rPr>
              <w:t>determina la adopción de medidas para localizar los datos personales</w:t>
            </w:r>
          </w:p>
        </w:tc>
        <w:tc>
          <w:tcPr>
            <w:tcW w:w="5353" w:type="dxa"/>
          </w:tcPr>
          <w:p w14:paraId="79DAAFAA" w14:textId="77777777" w:rsidR="00A45F64" w:rsidRDefault="00A45F64" w:rsidP="00603B39">
            <w:pPr>
              <w:pStyle w:val="TableParagraph"/>
              <w:spacing w:before="1"/>
              <w:ind w:left="108" w:right="276"/>
              <w:jc w:val="both"/>
              <w:rPr>
                <w:sz w:val="18"/>
              </w:rPr>
            </w:pPr>
            <w:r w:rsidRPr="00292F3B">
              <w:rPr>
                <w:sz w:val="18"/>
              </w:rPr>
              <w:t xml:space="preserve">Instruye a la UT o </w:t>
            </w:r>
            <w:r w:rsidR="00574C9A">
              <w:rPr>
                <w:sz w:val="18"/>
              </w:rPr>
              <w:t xml:space="preserve">al </w:t>
            </w:r>
            <w:r w:rsidR="004D181E" w:rsidRPr="00292F3B">
              <w:rPr>
                <w:sz w:val="18"/>
              </w:rPr>
              <w:t>P</w:t>
            </w:r>
            <w:r w:rsidR="004D181E">
              <w:rPr>
                <w:sz w:val="18"/>
              </w:rPr>
              <w:t>ersonal de Apoyo de la UT</w:t>
            </w:r>
            <w:r w:rsidR="004D181E" w:rsidRPr="00292F3B">
              <w:rPr>
                <w:sz w:val="18"/>
              </w:rPr>
              <w:t xml:space="preserve"> </w:t>
            </w:r>
            <w:r w:rsidRPr="00292F3B">
              <w:rPr>
                <w:sz w:val="18"/>
              </w:rPr>
              <w:t xml:space="preserve">para que realice(n) las gestiones necesarias para </w:t>
            </w:r>
            <w:r>
              <w:rPr>
                <w:sz w:val="18"/>
              </w:rPr>
              <w:t xml:space="preserve">verificar si los datos personales están en posesión de FIRA y en su caso </w:t>
            </w:r>
            <w:r w:rsidRPr="00292F3B">
              <w:rPr>
                <w:sz w:val="18"/>
              </w:rPr>
              <w:t>localiz</w:t>
            </w:r>
            <w:r>
              <w:rPr>
                <w:sz w:val="18"/>
              </w:rPr>
              <w:t>a</w:t>
            </w:r>
            <w:r w:rsidRPr="00292F3B">
              <w:rPr>
                <w:sz w:val="18"/>
              </w:rPr>
              <w:t>rlos.</w:t>
            </w:r>
          </w:p>
        </w:tc>
      </w:tr>
      <w:tr w:rsidR="00A45F64" w:rsidRPr="00292F3B" w14:paraId="2EF7EE8A" w14:textId="77777777" w:rsidTr="0046232C">
        <w:trPr>
          <w:trHeight w:val="839"/>
        </w:trPr>
        <w:tc>
          <w:tcPr>
            <w:tcW w:w="535" w:type="dxa"/>
            <w:vAlign w:val="center"/>
          </w:tcPr>
          <w:p w14:paraId="5E0556C0" w14:textId="287F512E" w:rsidR="00A45F64" w:rsidRPr="0049749E" w:rsidRDefault="00173DD0" w:rsidP="0046232C">
            <w:pPr>
              <w:pStyle w:val="TableParagraph"/>
              <w:jc w:val="center"/>
              <w:rPr>
                <w:b/>
                <w:sz w:val="18"/>
              </w:rPr>
            </w:pPr>
            <w:r w:rsidRPr="0049749E">
              <w:rPr>
                <w:sz w:val="18"/>
              </w:rPr>
              <w:t>12</w:t>
            </w:r>
          </w:p>
        </w:tc>
        <w:tc>
          <w:tcPr>
            <w:tcW w:w="1416" w:type="dxa"/>
            <w:vAlign w:val="center"/>
          </w:tcPr>
          <w:p w14:paraId="0DDDFDBD" w14:textId="77777777" w:rsidR="00A45F64" w:rsidRDefault="00A45F64" w:rsidP="00301B9D">
            <w:pPr>
              <w:pStyle w:val="TableParagraph"/>
              <w:ind w:left="170" w:right="112"/>
              <w:rPr>
                <w:sz w:val="18"/>
              </w:rPr>
            </w:pPr>
            <w:r w:rsidRPr="00292F3B">
              <w:rPr>
                <w:sz w:val="18"/>
              </w:rPr>
              <w:t xml:space="preserve">Unidad de Transparencia o Personal </w:t>
            </w:r>
            <w:r w:rsidR="004D181E">
              <w:rPr>
                <w:sz w:val="18"/>
              </w:rPr>
              <w:t>de Apoyo de la U</w:t>
            </w:r>
            <w:r w:rsidR="00395B34">
              <w:rPr>
                <w:sz w:val="18"/>
              </w:rPr>
              <w:t xml:space="preserve">nidad de </w:t>
            </w:r>
            <w:r w:rsidR="004D181E">
              <w:rPr>
                <w:sz w:val="18"/>
              </w:rPr>
              <w:t>T</w:t>
            </w:r>
            <w:r w:rsidR="00395B34">
              <w:rPr>
                <w:sz w:val="18"/>
              </w:rPr>
              <w:t>ransparencia</w:t>
            </w:r>
          </w:p>
        </w:tc>
        <w:tc>
          <w:tcPr>
            <w:tcW w:w="1985" w:type="dxa"/>
            <w:vAlign w:val="center"/>
          </w:tcPr>
          <w:p w14:paraId="185BE40D" w14:textId="77777777" w:rsidR="00A45F64" w:rsidRDefault="00575575" w:rsidP="008A1955">
            <w:pPr>
              <w:pStyle w:val="TableParagraph"/>
              <w:spacing w:line="219" w:lineRule="exact"/>
              <w:ind w:left="177" w:right="102"/>
              <w:rPr>
                <w:sz w:val="18"/>
              </w:rPr>
            </w:pPr>
            <w:r>
              <w:rPr>
                <w:sz w:val="18"/>
              </w:rPr>
              <w:t>Requiere</w:t>
            </w:r>
            <w:r w:rsidRPr="00292F3B">
              <w:rPr>
                <w:sz w:val="18"/>
              </w:rPr>
              <w:t xml:space="preserve"> </w:t>
            </w:r>
            <w:r>
              <w:rPr>
                <w:sz w:val="18"/>
              </w:rPr>
              <w:t>se</w:t>
            </w:r>
            <w:r w:rsidR="00A45F64" w:rsidRPr="00292F3B">
              <w:rPr>
                <w:sz w:val="18"/>
              </w:rPr>
              <w:t xml:space="preserve"> realice(n) las gestiones necesarias para localizar los datos personales</w:t>
            </w:r>
          </w:p>
        </w:tc>
        <w:tc>
          <w:tcPr>
            <w:tcW w:w="5353" w:type="dxa"/>
          </w:tcPr>
          <w:p w14:paraId="18487688" w14:textId="77777777" w:rsidR="00A45F64" w:rsidRDefault="00A45F64" w:rsidP="00125676">
            <w:pPr>
              <w:pStyle w:val="TableParagraph"/>
              <w:spacing w:before="1"/>
              <w:ind w:left="108" w:right="276"/>
              <w:jc w:val="both"/>
              <w:rPr>
                <w:sz w:val="18"/>
              </w:rPr>
            </w:pPr>
            <w:r w:rsidRPr="00292F3B">
              <w:rPr>
                <w:sz w:val="18"/>
              </w:rPr>
              <w:t>Comunica, el mismo día, a la</w:t>
            </w:r>
            <w:r w:rsidR="00E6172A">
              <w:rPr>
                <w:sz w:val="18"/>
              </w:rPr>
              <w:t>(s)</w:t>
            </w:r>
            <w:r w:rsidRPr="00292F3B">
              <w:rPr>
                <w:sz w:val="18"/>
              </w:rPr>
              <w:t xml:space="preserve"> unidad</w:t>
            </w:r>
            <w:r w:rsidR="00E6172A">
              <w:rPr>
                <w:sz w:val="18"/>
              </w:rPr>
              <w:t>(es)</w:t>
            </w:r>
            <w:r w:rsidRPr="00292F3B">
              <w:rPr>
                <w:sz w:val="18"/>
              </w:rPr>
              <w:t xml:space="preserve"> administrativa</w:t>
            </w:r>
            <w:r w:rsidR="00E6172A">
              <w:rPr>
                <w:sz w:val="18"/>
              </w:rPr>
              <w:t>(s) que pueden tener los datos personales,</w:t>
            </w:r>
            <w:r w:rsidRPr="00292F3B">
              <w:rPr>
                <w:sz w:val="18"/>
              </w:rPr>
              <w:t xml:space="preserve"> la instrucción del CT</w:t>
            </w:r>
            <w:r w:rsidR="00E6172A">
              <w:rPr>
                <w:sz w:val="18"/>
              </w:rPr>
              <w:t xml:space="preserve"> para buscar y localizar los datos personales</w:t>
            </w:r>
            <w:r w:rsidRPr="00292F3B">
              <w:rPr>
                <w:sz w:val="18"/>
              </w:rPr>
              <w:t>.</w:t>
            </w:r>
          </w:p>
        </w:tc>
      </w:tr>
      <w:tr w:rsidR="001B79E9" w:rsidRPr="00292F3B" w14:paraId="05B30C22" w14:textId="77777777" w:rsidTr="00125676">
        <w:trPr>
          <w:trHeight w:val="70"/>
        </w:trPr>
        <w:tc>
          <w:tcPr>
            <w:tcW w:w="535" w:type="dxa"/>
            <w:vAlign w:val="center"/>
          </w:tcPr>
          <w:p w14:paraId="7886E145" w14:textId="375A2D0D" w:rsidR="001B79E9" w:rsidRPr="0049749E" w:rsidRDefault="00173DD0" w:rsidP="00FF6210">
            <w:pPr>
              <w:pStyle w:val="TableParagraph"/>
              <w:jc w:val="center"/>
              <w:rPr>
                <w:b/>
                <w:sz w:val="18"/>
              </w:rPr>
            </w:pPr>
            <w:r w:rsidRPr="0049749E">
              <w:rPr>
                <w:sz w:val="18"/>
              </w:rPr>
              <w:t>13</w:t>
            </w:r>
          </w:p>
        </w:tc>
        <w:tc>
          <w:tcPr>
            <w:tcW w:w="1416" w:type="dxa"/>
            <w:vMerge w:val="restart"/>
            <w:vAlign w:val="center"/>
          </w:tcPr>
          <w:p w14:paraId="697D1CA9" w14:textId="197F1DB2" w:rsidR="001B79E9" w:rsidRDefault="001B79E9" w:rsidP="001B79E9">
            <w:pPr>
              <w:pStyle w:val="TableParagraph"/>
              <w:ind w:left="170" w:right="112"/>
              <w:rPr>
                <w:sz w:val="18"/>
              </w:rPr>
            </w:pPr>
            <w:r w:rsidRPr="00292F3B">
              <w:rPr>
                <w:sz w:val="18"/>
              </w:rPr>
              <w:t xml:space="preserve">Unidad </w:t>
            </w:r>
            <w:r>
              <w:rPr>
                <w:sz w:val="18"/>
              </w:rPr>
              <w:t>Administrativa</w:t>
            </w:r>
          </w:p>
        </w:tc>
        <w:tc>
          <w:tcPr>
            <w:tcW w:w="1985" w:type="dxa"/>
            <w:vAlign w:val="center"/>
          </w:tcPr>
          <w:p w14:paraId="7FC15E53" w14:textId="77777777" w:rsidR="001B79E9" w:rsidRDefault="001B79E9" w:rsidP="008A1955">
            <w:pPr>
              <w:pStyle w:val="TableParagraph"/>
              <w:spacing w:line="219" w:lineRule="exact"/>
              <w:ind w:left="177" w:right="102"/>
              <w:rPr>
                <w:sz w:val="18"/>
              </w:rPr>
            </w:pPr>
            <w:r>
              <w:rPr>
                <w:sz w:val="18"/>
              </w:rPr>
              <w:t>Revisa sus archivos, registros, sistemas o expedientes bajo su resguardo, para buscar la existencia de los datos personales solicitados</w:t>
            </w:r>
          </w:p>
        </w:tc>
        <w:tc>
          <w:tcPr>
            <w:tcW w:w="5353" w:type="dxa"/>
          </w:tcPr>
          <w:p w14:paraId="384C9BAD" w14:textId="77777777" w:rsidR="001B79E9" w:rsidRDefault="001B79E9" w:rsidP="00125676">
            <w:pPr>
              <w:pStyle w:val="TableParagraph"/>
              <w:spacing w:line="219" w:lineRule="exact"/>
              <w:ind w:left="105"/>
              <w:jc w:val="both"/>
              <w:rPr>
                <w:sz w:val="18"/>
              </w:rPr>
            </w:pPr>
            <w:r>
              <w:rPr>
                <w:sz w:val="18"/>
              </w:rPr>
              <w:t>Revisa nuevamente sus archivos, registros, sistemas o expedientes bajo su resguardo, para confirmar la existencia de los datos personales solicitados.</w:t>
            </w:r>
          </w:p>
          <w:p w14:paraId="6DFD09B2" w14:textId="77777777" w:rsidR="001B79E9" w:rsidRDefault="001B79E9" w:rsidP="00125676">
            <w:pPr>
              <w:pStyle w:val="TableParagraph"/>
              <w:spacing w:line="219" w:lineRule="exact"/>
              <w:ind w:left="105"/>
              <w:jc w:val="both"/>
              <w:rPr>
                <w:sz w:val="18"/>
              </w:rPr>
            </w:pPr>
          </w:p>
          <w:p w14:paraId="1F69E74E" w14:textId="77777777" w:rsidR="001B79E9" w:rsidRPr="00292F3B" w:rsidRDefault="001B79E9" w:rsidP="00125676">
            <w:pPr>
              <w:pStyle w:val="TableParagraph"/>
              <w:spacing w:line="219" w:lineRule="exact"/>
              <w:ind w:left="105"/>
              <w:jc w:val="both"/>
              <w:rPr>
                <w:sz w:val="18"/>
              </w:rPr>
            </w:pPr>
            <w:r w:rsidRPr="00292F3B">
              <w:rPr>
                <w:sz w:val="18"/>
              </w:rPr>
              <w:t>¿Localiza los datos personales?</w:t>
            </w:r>
          </w:p>
          <w:p w14:paraId="3CDB55B5" w14:textId="3CA30490" w:rsidR="001B79E9" w:rsidRDefault="001B79E9" w:rsidP="00125676">
            <w:pPr>
              <w:pStyle w:val="TableParagraph"/>
              <w:spacing w:before="1" w:line="219" w:lineRule="exact"/>
              <w:ind w:left="105"/>
              <w:jc w:val="both"/>
              <w:rPr>
                <w:sz w:val="18"/>
              </w:rPr>
            </w:pPr>
            <w:r w:rsidRPr="00292F3B">
              <w:rPr>
                <w:sz w:val="18"/>
              </w:rPr>
              <w:t xml:space="preserve">Sí, </w:t>
            </w:r>
            <w:r>
              <w:rPr>
                <w:sz w:val="18"/>
              </w:rPr>
              <w:t>regresa a la actividad 8.</w:t>
            </w:r>
          </w:p>
          <w:p w14:paraId="4573C756" w14:textId="77777777" w:rsidR="001B79E9" w:rsidRDefault="001B79E9" w:rsidP="00125676">
            <w:pPr>
              <w:pStyle w:val="TableParagraph"/>
              <w:spacing w:before="2" w:line="199" w:lineRule="exact"/>
              <w:jc w:val="both"/>
              <w:rPr>
                <w:sz w:val="18"/>
              </w:rPr>
            </w:pPr>
            <w:r>
              <w:rPr>
                <w:sz w:val="18"/>
              </w:rPr>
              <w:t xml:space="preserve">   </w:t>
            </w:r>
            <w:r w:rsidRPr="00292F3B">
              <w:rPr>
                <w:sz w:val="18"/>
              </w:rPr>
              <w:t xml:space="preserve">No, continúa </w:t>
            </w:r>
            <w:r>
              <w:rPr>
                <w:sz w:val="18"/>
              </w:rPr>
              <w:t xml:space="preserve"> en la actividad 13</w:t>
            </w:r>
            <w:r w:rsidRPr="00292F3B">
              <w:rPr>
                <w:sz w:val="18"/>
              </w:rPr>
              <w:t>.</w:t>
            </w:r>
          </w:p>
        </w:tc>
      </w:tr>
      <w:tr w:rsidR="001B79E9" w:rsidRPr="00292F3B" w14:paraId="36E1F965" w14:textId="77777777" w:rsidTr="00125676">
        <w:trPr>
          <w:trHeight w:val="839"/>
        </w:trPr>
        <w:tc>
          <w:tcPr>
            <w:tcW w:w="535" w:type="dxa"/>
            <w:vAlign w:val="center"/>
          </w:tcPr>
          <w:p w14:paraId="40E51851" w14:textId="54F2EC6A" w:rsidR="001B79E9" w:rsidRDefault="00173DD0" w:rsidP="00FF6210">
            <w:pPr>
              <w:pStyle w:val="TableParagraph"/>
              <w:jc w:val="center"/>
              <w:rPr>
                <w:b/>
                <w:sz w:val="18"/>
              </w:rPr>
            </w:pPr>
            <w:r w:rsidRPr="0049749E">
              <w:rPr>
                <w:sz w:val="18"/>
              </w:rPr>
              <w:t>14</w:t>
            </w:r>
          </w:p>
        </w:tc>
        <w:tc>
          <w:tcPr>
            <w:tcW w:w="1416" w:type="dxa"/>
            <w:vMerge/>
            <w:vAlign w:val="center"/>
          </w:tcPr>
          <w:p w14:paraId="2FE2BC76" w14:textId="68A52116" w:rsidR="001B79E9" w:rsidRDefault="001B79E9" w:rsidP="00301B9D">
            <w:pPr>
              <w:pStyle w:val="TableParagraph"/>
              <w:ind w:left="170" w:right="112"/>
              <w:rPr>
                <w:sz w:val="18"/>
              </w:rPr>
            </w:pPr>
          </w:p>
        </w:tc>
        <w:tc>
          <w:tcPr>
            <w:tcW w:w="1985" w:type="dxa"/>
            <w:vAlign w:val="center"/>
          </w:tcPr>
          <w:p w14:paraId="2864B6F6" w14:textId="77777777" w:rsidR="001B79E9" w:rsidRDefault="001B79E9" w:rsidP="008A1955">
            <w:pPr>
              <w:pStyle w:val="TableParagraph"/>
              <w:spacing w:line="219" w:lineRule="exact"/>
              <w:ind w:left="177" w:right="102"/>
              <w:rPr>
                <w:sz w:val="18"/>
              </w:rPr>
            </w:pPr>
            <w:r w:rsidRPr="00292F3B">
              <w:rPr>
                <w:sz w:val="18"/>
              </w:rPr>
              <w:t>Informa a la UT y al CT la inexistencia de los datos personales en sus archivos, registros, sistemas o expedient</w:t>
            </w:r>
            <w:r>
              <w:rPr>
                <w:sz w:val="18"/>
              </w:rPr>
              <w:t>e</w:t>
            </w:r>
            <w:r w:rsidRPr="00292F3B">
              <w:rPr>
                <w:sz w:val="18"/>
              </w:rPr>
              <w:t>s.</w:t>
            </w:r>
          </w:p>
        </w:tc>
        <w:tc>
          <w:tcPr>
            <w:tcW w:w="5353" w:type="dxa"/>
            <w:vAlign w:val="center"/>
          </w:tcPr>
          <w:p w14:paraId="3ACBC8C5" w14:textId="77777777" w:rsidR="001B79E9" w:rsidRDefault="001B79E9" w:rsidP="00D16A3B">
            <w:pPr>
              <w:pStyle w:val="TableParagraph"/>
              <w:spacing w:before="1"/>
              <w:ind w:left="108" w:right="276"/>
              <w:jc w:val="both"/>
              <w:rPr>
                <w:sz w:val="18"/>
              </w:rPr>
            </w:pPr>
            <w:r w:rsidRPr="00292F3B">
              <w:rPr>
                <w:sz w:val="18"/>
              </w:rPr>
              <w:t>Resuelve</w:t>
            </w:r>
            <w:r>
              <w:rPr>
                <w:sz w:val="18"/>
              </w:rPr>
              <w:t xml:space="preserve"> e Informa</w:t>
            </w:r>
            <w:r w:rsidRPr="00292F3B">
              <w:rPr>
                <w:sz w:val="18"/>
              </w:rPr>
              <w:t xml:space="preserve">, en </w:t>
            </w:r>
            <w:r>
              <w:rPr>
                <w:sz w:val="18"/>
              </w:rPr>
              <w:t>un plazo de dos días hábiles</w:t>
            </w:r>
            <w:r w:rsidRPr="00292F3B">
              <w:rPr>
                <w:sz w:val="18"/>
              </w:rPr>
              <w:t>, de manera fundada y motivada, sobre la inexistencia de los datos personales</w:t>
            </w:r>
            <w:r>
              <w:rPr>
                <w:sz w:val="18"/>
              </w:rPr>
              <w:t xml:space="preserve"> </w:t>
            </w:r>
            <w:r w:rsidRPr="00292F3B">
              <w:rPr>
                <w:sz w:val="18"/>
              </w:rPr>
              <w:t>en sus archivos, registros, sistemas o expedient</w:t>
            </w:r>
            <w:r>
              <w:rPr>
                <w:sz w:val="18"/>
              </w:rPr>
              <w:t>e</w:t>
            </w:r>
            <w:r w:rsidRPr="00292F3B">
              <w:rPr>
                <w:sz w:val="18"/>
              </w:rPr>
              <w:t>s y lo informa a la UT y al CT.</w:t>
            </w:r>
          </w:p>
        </w:tc>
      </w:tr>
      <w:tr w:rsidR="00A45F64" w:rsidRPr="00292F3B" w14:paraId="380A50C8" w14:textId="77777777" w:rsidTr="00125676">
        <w:trPr>
          <w:trHeight w:val="997"/>
        </w:trPr>
        <w:tc>
          <w:tcPr>
            <w:tcW w:w="535" w:type="dxa"/>
            <w:vAlign w:val="center"/>
          </w:tcPr>
          <w:p w14:paraId="16296AA4" w14:textId="5B469384" w:rsidR="00A45F64" w:rsidRDefault="00173DD0" w:rsidP="00FF6210">
            <w:pPr>
              <w:pStyle w:val="TableParagraph"/>
              <w:jc w:val="center"/>
              <w:rPr>
                <w:b/>
                <w:sz w:val="18"/>
              </w:rPr>
            </w:pPr>
            <w:r w:rsidRPr="0049749E">
              <w:rPr>
                <w:sz w:val="18"/>
              </w:rPr>
              <w:t>15</w:t>
            </w:r>
          </w:p>
        </w:tc>
        <w:tc>
          <w:tcPr>
            <w:tcW w:w="1416" w:type="dxa"/>
            <w:vAlign w:val="center"/>
          </w:tcPr>
          <w:p w14:paraId="4DECCBFA" w14:textId="77777777" w:rsidR="00A45F64" w:rsidRDefault="00A45F64" w:rsidP="00301B9D">
            <w:pPr>
              <w:pStyle w:val="TableParagraph"/>
              <w:ind w:left="170" w:right="112"/>
              <w:rPr>
                <w:sz w:val="18"/>
              </w:rPr>
            </w:pPr>
            <w:r w:rsidRPr="00292F3B">
              <w:rPr>
                <w:sz w:val="18"/>
              </w:rPr>
              <w:t xml:space="preserve">Comité de </w:t>
            </w:r>
            <w:r w:rsidR="00301B9D">
              <w:rPr>
                <w:sz w:val="18"/>
              </w:rPr>
              <w:t>Transparencia</w:t>
            </w:r>
          </w:p>
        </w:tc>
        <w:tc>
          <w:tcPr>
            <w:tcW w:w="1985" w:type="dxa"/>
            <w:vAlign w:val="center"/>
          </w:tcPr>
          <w:p w14:paraId="105A0AB8" w14:textId="77777777" w:rsidR="00A45F64" w:rsidRDefault="00A45F64" w:rsidP="008A1955">
            <w:pPr>
              <w:pStyle w:val="TableParagraph"/>
              <w:spacing w:line="219" w:lineRule="exact"/>
              <w:ind w:left="177" w:right="102"/>
              <w:rPr>
                <w:sz w:val="18"/>
              </w:rPr>
            </w:pPr>
            <w:r w:rsidRPr="00292F3B">
              <w:rPr>
                <w:sz w:val="18"/>
              </w:rPr>
              <w:t xml:space="preserve">Resuelve sobre la inexistencia de los datos personales y  comunica </w:t>
            </w:r>
            <w:r w:rsidR="00E6172A" w:rsidRPr="00292F3B">
              <w:rPr>
                <w:sz w:val="18"/>
              </w:rPr>
              <w:t xml:space="preserve">la resolución </w:t>
            </w:r>
          </w:p>
        </w:tc>
        <w:tc>
          <w:tcPr>
            <w:tcW w:w="5353" w:type="dxa"/>
            <w:vAlign w:val="center"/>
          </w:tcPr>
          <w:p w14:paraId="6959E09A" w14:textId="77777777" w:rsidR="00A45F64" w:rsidRDefault="00E6172A" w:rsidP="00125676">
            <w:pPr>
              <w:pStyle w:val="TableParagraph"/>
              <w:spacing w:before="1"/>
              <w:ind w:left="108" w:right="276"/>
              <w:jc w:val="both"/>
              <w:rPr>
                <w:sz w:val="18"/>
              </w:rPr>
            </w:pPr>
            <w:r>
              <w:rPr>
                <w:sz w:val="18"/>
              </w:rPr>
              <w:t xml:space="preserve">Con base en la información de la(s) Unidad(es) Administrativa(s) correspondientes, </w:t>
            </w:r>
            <w:r w:rsidR="00747001">
              <w:rPr>
                <w:sz w:val="18"/>
              </w:rPr>
              <w:t xml:space="preserve">el Comité de Transparencia </w:t>
            </w:r>
            <w:r>
              <w:rPr>
                <w:sz w:val="18"/>
              </w:rPr>
              <w:t xml:space="preserve">dictamina que la Institución no cuenta con los datos personales a que se refiere la solicitud </w:t>
            </w:r>
            <w:r w:rsidR="00A943A5">
              <w:rPr>
                <w:sz w:val="18"/>
              </w:rPr>
              <w:t xml:space="preserve">de Derechos </w:t>
            </w:r>
            <w:r>
              <w:rPr>
                <w:sz w:val="18"/>
              </w:rPr>
              <w:t>ARCO recibida e instruye se comunique dicha resolución al solicitante</w:t>
            </w:r>
            <w:r w:rsidR="007E00F9">
              <w:rPr>
                <w:sz w:val="18"/>
              </w:rPr>
              <w:t>.</w:t>
            </w:r>
          </w:p>
        </w:tc>
      </w:tr>
      <w:tr w:rsidR="00A45F64" w:rsidRPr="00292F3B" w14:paraId="775D7256" w14:textId="77777777" w:rsidTr="00125676">
        <w:trPr>
          <w:trHeight w:val="958"/>
        </w:trPr>
        <w:tc>
          <w:tcPr>
            <w:tcW w:w="535" w:type="dxa"/>
            <w:vAlign w:val="center"/>
          </w:tcPr>
          <w:p w14:paraId="7EC9E484" w14:textId="400FE317" w:rsidR="00A45F64" w:rsidRPr="00292F3B" w:rsidRDefault="00173DD0" w:rsidP="00FF6210">
            <w:pPr>
              <w:pStyle w:val="TableParagraph"/>
              <w:spacing w:line="200" w:lineRule="exact"/>
              <w:ind w:left="7"/>
              <w:jc w:val="center"/>
              <w:rPr>
                <w:sz w:val="18"/>
              </w:rPr>
            </w:pPr>
            <w:r w:rsidRPr="0049749E">
              <w:rPr>
                <w:sz w:val="18"/>
              </w:rPr>
              <w:t>16</w:t>
            </w:r>
          </w:p>
        </w:tc>
        <w:tc>
          <w:tcPr>
            <w:tcW w:w="1416" w:type="dxa"/>
            <w:vAlign w:val="center"/>
          </w:tcPr>
          <w:p w14:paraId="22509052" w14:textId="77777777" w:rsidR="00A45F64" w:rsidRPr="00292F3B" w:rsidRDefault="00A45F64" w:rsidP="00301B9D">
            <w:pPr>
              <w:pStyle w:val="TableParagraph"/>
              <w:ind w:left="170" w:right="112"/>
              <w:rPr>
                <w:rFonts w:ascii="Times New Roman"/>
                <w:sz w:val="18"/>
              </w:rPr>
            </w:pPr>
            <w:r w:rsidRPr="00292F3B">
              <w:rPr>
                <w:sz w:val="18"/>
              </w:rPr>
              <w:t>Unidad de Transparencia o Personal</w:t>
            </w:r>
            <w:r w:rsidR="004D181E">
              <w:rPr>
                <w:sz w:val="18"/>
              </w:rPr>
              <w:t xml:space="preserve"> de Apoyo de la U</w:t>
            </w:r>
            <w:r w:rsidR="00395B34">
              <w:rPr>
                <w:sz w:val="18"/>
              </w:rPr>
              <w:t xml:space="preserve">nidad de </w:t>
            </w:r>
            <w:r w:rsidR="004D181E">
              <w:rPr>
                <w:sz w:val="18"/>
              </w:rPr>
              <w:t>T</w:t>
            </w:r>
            <w:r w:rsidR="00395B34">
              <w:rPr>
                <w:sz w:val="18"/>
              </w:rPr>
              <w:t>ransparencia</w:t>
            </w:r>
          </w:p>
        </w:tc>
        <w:tc>
          <w:tcPr>
            <w:tcW w:w="1985" w:type="dxa"/>
            <w:vAlign w:val="center"/>
          </w:tcPr>
          <w:p w14:paraId="07BD50B7" w14:textId="77777777" w:rsidR="00A45F64" w:rsidRPr="00292F3B" w:rsidRDefault="00A45F64" w:rsidP="008A1955">
            <w:pPr>
              <w:pStyle w:val="TableParagraph"/>
              <w:ind w:left="177" w:right="102"/>
              <w:rPr>
                <w:sz w:val="18"/>
              </w:rPr>
            </w:pPr>
            <w:r w:rsidRPr="00292F3B">
              <w:rPr>
                <w:sz w:val="18"/>
              </w:rPr>
              <w:t xml:space="preserve">Comunica </w:t>
            </w:r>
            <w:r w:rsidR="00F21421">
              <w:rPr>
                <w:sz w:val="18"/>
              </w:rPr>
              <w:t xml:space="preserve"> la resolución al solicitante</w:t>
            </w:r>
          </w:p>
        </w:tc>
        <w:tc>
          <w:tcPr>
            <w:tcW w:w="5353" w:type="dxa"/>
            <w:vAlign w:val="center"/>
          </w:tcPr>
          <w:p w14:paraId="04CE356E" w14:textId="77777777" w:rsidR="00A45F64" w:rsidRDefault="00A45F64" w:rsidP="00125676">
            <w:pPr>
              <w:pStyle w:val="TableParagraph"/>
              <w:spacing w:before="1"/>
              <w:ind w:left="108" w:right="276"/>
              <w:jc w:val="both"/>
              <w:rPr>
                <w:sz w:val="18"/>
              </w:rPr>
            </w:pPr>
            <w:r w:rsidRPr="00292F3B">
              <w:rPr>
                <w:sz w:val="18"/>
              </w:rPr>
              <w:t>Comunica la resolución al solicitante</w:t>
            </w:r>
            <w:r w:rsidR="000F57C9">
              <w:rPr>
                <w:sz w:val="18"/>
              </w:rPr>
              <w:t xml:space="preserve"> mediante el sistema que para tal efecto tiene </w:t>
            </w:r>
            <w:r w:rsidR="007E00F9">
              <w:rPr>
                <w:sz w:val="18"/>
              </w:rPr>
              <w:t>dispuesto</w:t>
            </w:r>
            <w:r w:rsidR="000F57C9">
              <w:rPr>
                <w:sz w:val="18"/>
              </w:rPr>
              <w:t xml:space="preserve"> el INAI</w:t>
            </w:r>
            <w:r w:rsidR="00A943A5">
              <w:rPr>
                <w:sz w:val="18"/>
              </w:rPr>
              <w:t>.</w:t>
            </w:r>
          </w:p>
          <w:p w14:paraId="75E4723B" w14:textId="77777777" w:rsidR="00F17568" w:rsidRDefault="00F17568" w:rsidP="00125676">
            <w:pPr>
              <w:pStyle w:val="TableParagraph"/>
              <w:spacing w:before="1" w:line="199" w:lineRule="exact"/>
              <w:ind w:left="108" w:right="276"/>
              <w:jc w:val="both"/>
              <w:rPr>
                <w:sz w:val="18"/>
              </w:rPr>
            </w:pPr>
          </w:p>
          <w:p w14:paraId="57FF4741" w14:textId="77777777" w:rsidR="00A45F64" w:rsidRPr="00292F3B" w:rsidRDefault="00A45F64" w:rsidP="00125676">
            <w:pPr>
              <w:pStyle w:val="TableParagraph"/>
              <w:spacing w:before="1" w:line="199" w:lineRule="exact"/>
              <w:ind w:left="108" w:right="276"/>
              <w:jc w:val="both"/>
              <w:rPr>
                <w:sz w:val="18"/>
              </w:rPr>
            </w:pPr>
            <w:r w:rsidRPr="00292F3B">
              <w:rPr>
                <w:sz w:val="18"/>
              </w:rPr>
              <w:t>Fin de procedimiento</w:t>
            </w:r>
            <w:r w:rsidR="00A943A5">
              <w:rPr>
                <w:sz w:val="18"/>
              </w:rPr>
              <w:t>.</w:t>
            </w:r>
          </w:p>
        </w:tc>
      </w:tr>
    </w:tbl>
    <w:p w14:paraId="56F83265" w14:textId="77777777" w:rsidR="005C7E60" w:rsidRDefault="00C91738" w:rsidP="0046232C">
      <w:pPr>
        <w:pStyle w:val="Textoindependiente"/>
        <w:spacing w:before="235"/>
        <w:ind w:left="-284" w:right="384"/>
      </w:pPr>
      <w:bookmarkStart w:id="9" w:name="_Toc513723416"/>
      <w:r>
        <w:rPr>
          <w:noProof/>
          <w:lang w:eastAsia="es-MX"/>
        </w:rPr>
        <w:drawing>
          <wp:inline distT="0" distB="0" distL="0" distR="0" wp14:anchorId="5BD99142" wp14:editId="44A67B73">
            <wp:extent cx="5905500" cy="74390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5500" cy="7439025"/>
                    </a:xfrm>
                    <a:prstGeom prst="rect">
                      <a:avLst/>
                    </a:prstGeom>
                    <a:noFill/>
                    <a:ln>
                      <a:noFill/>
                    </a:ln>
                  </pic:spPr>
                </pic:pic>
              </a:graphicData>
            </a:graphic>
          </wp:inline>
        </w:drawing>
      </w:r>
    </w:p>
    <w:p w14:paraId="0AB22EED" w14:textId="77777777" w:rsidR="00130749" w:rsidRDefault="00130749" w:rsidP="0046232C">
      <w:pPr>
        <w:pStyle w:val="Textoindependiente"/>
        <w:spacing w:before="235"/>
        <w:ind w:left="-284" w:right="384"/>
      </w:pPr>
    </w:p>
    <w:p w14:paraId="70BEF297" w14:textId="77777777" w:rsidR="00A33269" w:rsidRPr="005C7E60" w:rsidRDefault="00A33269" w:rsidP="0046232C">
      <w:pPr>
        <w:pStyle w:val="Textoindependiente"/>
        <w:spacing w:before="235"/>
        <w:ind w:left="-284" w:right="384"/>
      </w:pPr>
    </w:p>
    <w:p w14:paraId="686D8968" w14:textId="77777777" w:rsidR="004F4273" w:rsidRPr="005C7E60" w:rsidRDefault="005C7E60" w:rsidP="005C7E60">
      <w:pPr>
        <w:pStyle w:val="Ttulo1"/>
        <w:keepNext/>
        <w:widowControl/>
        <w:numPr>
          <w:ilvl w:val="0"/>
          <w:numId w:val="2"/>
        </w:numPr>
        <w:shd w:val="clear" w:color="auto" w:fill="D9D9D9"/>
        <w:adjustRightInd w:val="0"/>
        <w:spacing w:before="120" w:after="240"/>
        <w:ind w:left="284"/>
        <w:rPr>
          <w:rFonts w:eastAsia="Times New Roman" w:cs="Times New Roman"/>
          <w:color w:val="0F243E" w:themeColor="text2" w:themeShade="80"/>
          <w:kern w:val="32"/>
          <w:szCs w:val="32"/>
          <w:lang w:eastAsia="es-ES"/>
        </w:rPr>
      </w:pPr>
      <w:bookmarkStart w:id="10" w:name="_Toc427673525"/>
      <w:bookmarkEnd w:id="9"/>
      <w:r w:rsidRPr="005C7E60">
        <w:rPr>
          <w:rFonts w:eastAsia="Times New Roman" w:cs="Times New Roman"/>
          <w:color w:val="0F243E" w:themeColor="text2" w:themeShade="80"/>
          <w:kern w:val="32"/>
          <w:szCs w:val="32"/>
          <w:lang w:eastAsia="es-ES"/>
        </w:rPr>
        <w:t>Descripción de roles</w:t>
      </w:r>
      <w:bookmarkEnd w:id="10"/>
      <w:r w:rsidR="00D61E1B" w:rsidRPr="005C7E60">
        <w:rPr>
          <w:rFonts w:eastAsia="Times New Roman" w:cs="Times New Roman"/>
          <w:color w:val="0F243E" w:themeColor="text2" w:themeShade="80"/>
          <w:kern w:val="32"/>
          <w:szCs w:val="32"/>
          <w:lang w:eastAsia="es-ES"/>
        </w:rPr>
        <w:tab/>
      </w:r>
    </w:p>
    <w:p w14:paraId="4D3D530A" w14:textId="77777777" w:rsidR="004F4273" w:rsidRPr="00F17568" w:rsidRDefault="0043368A">
      <w:pPr>
        <w:pStyle w:val="Textoindependiente"/>
        <w:spacing w:before="235"/>
        <w:ind w:left="165"/>
        <w:rPr>
          <w:b/>
        </w:rPr>
      </w:pPr>
      <w:r>
        <w:rPr>
          <w:b/>
        </w:rPr>
        <w:t>Comité de Transparencia</w:t>
      </w:r>
      <w:r w:rsidR="00D61E1B" w:rsidRPr="00F17568">
        <w:rPr>
          <w:b/>
        </w:rPr>
        <w:t>:</w:t>
      </w:r>
    </w:p>
    <w:p w14:paraId="44A794ED" w14:textId="77777777" w:rsidR="003B3273" w:rsidRDefault="00D61E1B" w:rsidP="003B3273">
      <w:pPr>
        <w:pStyle w:val="Textoindependiente"/>
        <w:ind w:left="950" w:right="99"/>
      </w:pPr>
      <w:r w:rsidRPr="00292F3B">
        <w:t xml:space="preserve">Director(a) General Adjunto(a) de Administración y Jurídica </w:t>
      </w:r>
    </w:p>
    <w:p w14:paraId="6C093052" w14:textId="77777777" w:rsidR="004F4273" w:rsidRPr="00292F3B" w:rsidRDefault="00D61E1B" w:rsidP="003B3273">
      <w:pPr>
        <w:pStyle w:val="Textoindependiente"/>
        <w:ind w:left="950" w:right="99"/>
      </w:pPr>
      <w:r w:rsidRPr="00292F3B">
        <w:t>Titular del Órgano Interno de Control</w:t>
      </w:r>
    </w:p>
    <w:p w14:paraId="378FAD08" w14:textId="77777777" w:rsidR="003B3273" w:rsidRDefault="00D61E1B" w:rsidP="003B3273">
      <w:pPr>
        <w:pStyle w:val="Textoindependiente"/>
        <w:ind w:left="950" w:right="99"/>
      </w:pPr>
      <w:r w:rsidRPr="00292F3B">
        <w:t>Respo</w:t>
      </w:r>
      <w:r w:rsidR="003B3273">
        <w:t xml:space="preserve">nsable del Área Coordinadora de </w:t>
      </w:r>
      <w:r w:rsidRPr="00292F3B">
        <w:t xml:space="preserve">Archivos </w:t>
      </w:r>
    </w:p>
    <w:p w14:paraId="1DEDCD79" w14:textId="77777777" w:rsidR="003B3273" w:rsidRDefault="00D61E1B" w:rsidP="003B3273">
      <w:pPr>
        <w:pStyle w:val="Textoindependiente"/>
        <w:ind w:left="950" w:right="99"/>
      </w:pPr>
      <w:r w:rsidRPr="00292F3B">
        <w:t>Director(a) Jurídico y de Recuperación</w:t>
      </w:r>
    </w:p>
    <w:p w14:paraId="46F04BF6" w14:textId="77777777" w:rsidR="004F4273" w:rsidRPr="00292F3B" w:rsidRDefault="00D61E1B" w:rsidP="003B3273">
      <w:pPr>
        <w:pStyle w:val="Textoindependiente"/>
        <w:ind w:left="950" w:right="99"/>
      </w:pPr>
      <w:r w:rsidRPr="00292F3B">
        <w:t>Subdirector(a) Jurídico de Asuntos Administrativos</w:t>
      </w:r>
    </w:p>
    <w:p w14:paraId="0B9EEE44" w14:textId="77777777" w:rsidR="004F4273" w:rsidRPr="00292F3B" w:rsidRDefault="00D61E1B" w:rsidP="00F17568">
      <w:pPr>
        <w:pStyle w:val="Textoindependiente"/>
        <w:ind w:left="950"/>
      </w:pPr>
      <w:r w:rsidRPr="00292F3B">
        <w:t>Especialistas de la Subdirección Jurí</w:t>
      </w:r>
      <w:r w:rsidR="003C42F5">
        <w:t>dica de Asuntos Administrativos</w:t>
      </w:r>
    </w:p>
    <w:p w14:paraId="6B276EA2" w14:textId="77777777" w:rsidR="004F4273" w:rsidRPr="00F17568" w:rsidRDefault="00D61E1B" w:rsidP="00F17568">
      <w:pPr>
        <w:pStyle w:val="Textoindependiente"/>
        <w:spacing w:before="235"/>
        <w:ind w:left="165"/>
        <w:rPr>
          <w:b/>
        </w:rPr>
      </w:pPr>
      <w:r w:rsidRPr="00F17568">
        <w:rPr>
          <w:b/>
        </w:rPr>
        <w:t>Unidad de Transparencia</w:t>
      </w:r>
      <w:r w:rsidR="00F17568">
        <w:rPr>
          <w:b/>
        </w:rPr>
        <w:t>:</w:t>
      </w:r>
    </w:p>
    <w:p w14:paraId="62CC2513" w14:textId="77777777" w:rsidR="000A1055" w:rsidRDefault="00D61E1B" w:rsidP="00F17568">
      <w:pPr>
        <w:pStyle w:val="Textoindependiente"/>
        <w:ind w:left="950"/>
      </w:pPr>
      <w:r w:rsidRPr="00292F3B">
        <w:t>Director(a) General Adjunto(a) de Administración y Jurídica</w:t>
      </w:r>
    </w:p>
    <w:p w14:paraId="4CB73D37" w14:textId="77777777" w:rsidR="000A1055" w:rsidRPr="00F17568" w:rsidRDefault="00D63216" w:rsidP="00F17568">
      <w:pPr>
        <w:pStyle w:val="Textoindependiente"/>
        <w:spacing w:before="235"/>
        <w:ind w:left="165"/>
        <w:rPr>
          <w:b/>
        </w:rPr>
      </w:pPr>
      <w:r>
        <w:rPr>
          <w:b/>
        </w:rPr>
        <w:t xml:space="preserve"> Personal de Apoyo de la U</w:t>
      </w:r>
      <w:r w:rsidR="0043368A">
        <w:rPr>
          <w:b/>
        </w:rPr>
        <w:t xml:space="preserve">nidad de </w:t>
      </w:r>
      <w:r>
        <w:rPr>
          <w:b/>
        </w:rPr>
        <w:t>T</w:t>
      </w:r>
      <w:r w:rsidR="0043368A">
        <w:rPr>
          <w:b/>
        </w:rPr>
        <w:t>ransparencia</w:t>
      </w:r>
      <w:r w:rsidR="00F17568">
        <w:rPr>
          <w:b/>
        </w:rPr>
        <w:t>:</w:t>
      </w:r>
    </w:p>
    <w:p w14:paraId="2CB455BA" w14:textId="77777777" w:rsidR="002C5BF8" w:rsidRDefault="002C5BF8" w:rsidP="00617276">
      <w:pPr>
        <w:pStyle w:val="Textoindependiente"/>
        <w:ind w:left="567" w:firstLine="426"/>
      </w:pPr>
      <w:r>
        <w:t>Subdirector</w:t>
      </w:r>
      <w:r w:rsidR="00130749">
        <w:t>(a)</w:t>
      </w:r>
      <w:r>
        <w:t xml:space="preserve"> Jurídico de Asuntos Administrativos</w:t>
      </w:r>
    </w:p>
    <w:p w14:paraId="1D4985E2" w14:textId="77777777" w:rsidR="002C5BF8" w:rsidRPr="002C5BF8" w:rsidRDefault="002C5BF8" w:rsidP="002C5BF8">
      <w:pPr>
        <w:adjustRightInd w:val="0"/>
        <w:ind w:firstLine="993"/>
      </w:pPr>
      <w:r w:rsidRPr="00617276">
        <w:t>Especialista</w:t>
      </w:r>
      <w:r>
        <w:t xml:space="preserve">(s) </w:t>
      </w:r>
      <w:r w:rsidRPr="00617276">
        <w:t>de Gestión de la Información en Materia de Transparencia</w:t>
      </w:r>
    </w:p>
    <w:p w14:paraId="28A1E341" w14:textId="77777777" w:rsidR="004F4273" w:rsidRPr="00292F3B" w:rsidRDefault="002C5BF8" w:rsidP="00F17568">
      <w:pPr>
        <w:adjustRightInd w:val="0"/>
        <w:ind w:firstLine="993"/>
      </w:pPr>
      <w:r w:rsidRPr="00617276">
        <w:t>Analista</w:t>
      </w:r>
      <w:r>
        <w:t>(s)</w:t>
      </w:r>
      <w:r w:rsidRPr="00617276">
        <w:t xml:space="preserve"> de Gestión de la Información en Materia de Transparencia</w:t>
      </w:r>
    </w:p>
    <w:p w14:paraId="6597F846" w14:textId="77777777" w:rsidR="004F4273" w:rsidRPr="00F17568" w:rsidRDefault="00D61E1B" w:rsidP="00F17568">
      <w:pPr>
        <w:pStyle w:val="Textoindependiente"/>
        <w:spacing w:before="235"/>
        <w:ind w:left="165"/>
        <w:rPr>
          <w:b/>
        </w:rPr>
      </w:pPr>
      <w:r w:rsidRPr="00F17568">
        <w:rPr>
          <w:b/>
        </w:rPr>
        <w:t>Unidad Administrativa</w:t>
      </w:r>
      <w:r w:rsidR="00F17568">
        <w:rPr>
          <w:b/>
        </w:rPr>
        <w:t>:</w:t>
      </w:r>
    </w:p>
    <w:p w14:paraId="121C7019" w14:textId="77777777" w:rsidR="004F4273" w:rsidRPr="00292F3B" w:rsidRDefault="00D61E1B">
      <w:pPr>
        <w:pStyle w:val="Textoindependiente"/>
        <w:ind w:left="950"/>
      </w:pPr>
      <w:r w:rsidRPr="00292F3B">
        <w:t>Titular de la Unidad Administrativa correspondiente</w:t>
      </w:r>
    </w:p>
    <w:p w14:paraId="68051A50" w14:textId="77777777" w:rsidR="000C637A" w:rsidRPr="00292F3B" w:rsidRDefault="000C637A">
      <w:pPr>
        <w:pStyle w:val="Textoindependiente"/>
        <w:ind w:left="950"/>
      </w:pPr>
    </w:p>
    <w:p w14:paraId="26CF67D9" w14:textId="77777777" w:rsidR="004F4273" w:rsidRPr="00292F3B" w:rsidRDefault="004F4273">
      <w:pPr>
        <w:pStyle w:val="Textoindependiente"/>
        <w:spacing w:before="8"/>
        <w:rPr>
          <w:sz w:val="29"/>
        </w:rPr>
      </w:pPr>
    </w:p>
    <w:p w14:paraId="7DCFC22D" w14:textId="77777777" w:rsidR="004F4273" w:rsidRPr="005C7E60" w:rsidRDefault="00D61E1B" w:rsidP="00B20B49">
      <w:pPr>
        <w:pStyle w:val="Ttulo1"/>
        <w:keepNext/>
        <w:widowControl/>
        <w:numPr>
          <w:ilvl w:val="0"/>
          <w:numId w:val="2"/>
        </w:numPr>
        <w:shd w:val="clear" w:color="auto" w:fill="D9D9D9"/>
        <w:adjustRightInd w:val="0"/>
        <w:spacing w:before="120" w:after="240"/>
        <w:ind w:left="284"/>
        <w:rPr>
          <w:rFonts w:eastAsia="Times New Roman" w:cs="Times New Roman"/>
          <w:color w:val="0F243E" w:themeColor="text2" w:themeShade="80"/>
          <w:kern w:val="32"/>
          <w:szCs w:val="32"/>
          <w:lang w:eastAsia="es-ES"/>
        </w:rPr>
      </w:pPr>
      <w:bookmarkStart w:id="11" w:name="_Toc513723417"/>
      <w:r w:rsidRPr="005C7E60">
        <w:rPr>
          <w:rFonts w:eastAsia="Times New Roman" w:cs="Times New Roman"/>
          <w:color w:val="0F243E" w:themeColor="text2" w:themeShade="80"/>
          <w:kern w:val="32"/>
          <w:szCs w:val="32"/>
          <w:lang w:eastAsia="es-ES"/>
        </w:rPr>
        <w:t>Control de anexos</w:t>
      </w:r>
      <w:bookmarkEnd w:id="11"/>
      <w:r w:rsidRPr="005C7E60">
        <w:rPr>
          <w:rFonts w:eastAsia="Times New Roman" w:cs="Times New Roman"/>
          <w:color w:val="0F243E" w:themeColor="text2" w:themeShade="80"/>
          <w:kern w:val="32"/>
          <w:szCs w:val="32"/>
          <w:lang w:eastAsia="es-ES"/>
        </w:rPr>
        <w:tab/>
      </w:r>
    </w:p>
    <w:p w14:paraId="26592A17" w14:textId="77777777" w:rsidR="004F4273" w:rsidRPr="00292F3B" w:rsidRDefault="004F4273">
      <w:pPr>
        <w:pStyle w:val="Textoindependiente"/>
        <w:rPr>
          <w:b/>
          <w:sz w:val="20"/>
        </w:rPr>
      </w:pPr>
    </w:p>
    <w:p w14:paraId="45B08401" w14:textId="77777777" w:rsidR="004F4273" w:rsidRPr="00292F3B" w:rsidRDefault="004F4273">
      <w:pPr>
        <w:pStyle w:val="Textoindependiente"/>
        <w:rPr>
          <w:b/>
          <w:sz w:val="12"/>
        </w:rPr>
      </w:pPr>
    </w:p>
    <w:tbl>
      <w:tblPr>
        <w:tblStyle w:val="TableNormal"/>
        <w:tblW w:w="9182" w:type="dxa"/>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22"/>
        <w:gridCol w:w="1277"/>
        <w:gridCol w:w="1983"/>
      </w:tblGrid>
      <w:tr w:rsidR="004F4273" w:rsidRPr="00292F3B" w14:paraId="6254DB00" w14:textId="77777777" w:rsidTr="007D0D30">
        <w:trPr>
          <w:trHeight w:val="439"/>
        </w:trPr>
        <w:tc>
          <w:tcPr>
            <w:tcW w:w="9182" w:type="dxa"/>
            <w:gridSpan w:val="3"/>
            <w:tcBorders>
              <w:bottom w:val="single" w:sz="12" w:space="0" w:color="FFFFFF"/>
            </w:tcBorders>
            <w:shd w:val="clear" w:color="auto" w:fill="001F5F"/>
          </w:tcPr>
          <w:p w14:paraId="1FC4F76D" w14:textId="77777777" w:rsidR="004F4273" w:rsidRPr="00292F3B" w:rsidRDefault="00D61E1B">
            <w:pPr>
              <w:pStyle w:val="TableParagraph"/>
              <w:spacing w:before="85"/>
              <w:ind w:left="3832" w:right="3823"/>
              <w:jc w:val="center"/>
              <w:rPr>
                <w:b/>
              </w:rPr>
            </w:pPr>
            <w:r w:rsidRPr="00292F3B">
              <w:rPr>
                <w:b/>
                <w:color w:val="FFFFFF"/>
              </w:rPr>
              <w:t>Registros</w:t>
            </w:r>
          </w:p>
        </w:tc>
      </w:tr>
      <w:tr w:rsidR="004F4273" w:rsidRPr="00292F3B" w14:paraId="429055FE" w14:textId="77777777" w:rsidTr="0093304E">
        <w:trPr>
          <w:trHeight w:val="283"/>
        </w:trPr>
        <w:tc>
          <w:tcPr>
            <w:tcW w:w="5922" w:type="dxa"/>
            <w:tcBorders>
              <w:top w:val="single" w:sz="12" w:space="0" w:color="FFFFFF"/>
              <w:bottom w:val="single" w:sz="4" w:space="0" w:color="auto"/>
              <w:right w:val="single" w:sz="4" w:space="0" w:color="FFFFFF"/>
            </w:tcBorders>
            <w:shd w:val="clear" w:color="auto" w:fill="001F5F"/>
          </w:tcPr>
          <w:p w14:paraId="6C627700" w14:textId="77777777" w:rsidR="004F4273" w:rsidRPr="00292F3B" w:rsidRDefault="00D61E1B">
            <w:pPr>
              <w:pStyle w:val="TableParagraph"/>
              <w:spacing w:before="28"/>
              <w:ind w:left="2633" w:right="2625"/>
              <w:jc w:val="center"/>
              <w:rPr>
                <w:b/>
                <w:sz w:val="18"/>
              </w:rPr>
            </w:pPr>
            <w:r w:rsidRPr="00292F3B">
              <w:rPr>
                <w:b/>
                <w:color w:val="FFFFFF"/>
                <w:sz w:val="18"/>
              </w:rPr>
              <w:t>Nombre</w:t>
            </w:r>
          </w:p>
        </w:tc>
        <w:tc>
          <w:tcPr>
            <w:tcW w:w="1277" w:type="dxa"/>
            <w:tcBorders>
              <w:top w:val="single" w:sz="12" w:space="0" w:color="FFFFFF"/>
              <w:left w:val="single" w:sz="4" w:space="0" w:color="FFFFFF"/>
              <w:bottom w:val="single" w:sz="4" w:space="0" w:color="auto"/>
              <w:right w:val="single" w:sz="4" w:space="0" w:color="FFFFFF"/>
            </w:tcBorders>
            <w:shd w:val="clear" w:color="auto" w:fill="001F5F"/>
          </w:tcPr>
          <w:p w14:paraId="187C1956" w14:textId="77777777" w:rsidR="004F4273" w:rsidRPr="00292F3B" w:rsidRDefault="00D61E1B">
            <w:pPr>
              <w:pStyle w:val="TableParagraph"/>
              <w:spacing w:before="28"/>
              <w:ind w:left="451" w:right="449"/>
              <w:jc w:val="center"/>
              <w:rPr>
                <w:b/>
                <w:sz w:val="18"/>
              </w:rPr>
            </w:pPr>
            <w:r w:rsidRPr="00292F3B">
              <w:rPr>
                <w:b/>
                <w:color w:val="FFFFFF"/>
                <w:sz w:val="18"/>
              </w:rPr>
              <w:t>Tipo</w:t>
            </w:r>
          </w:p>
        </w:tc>
        <w:tc>
          <w:tcPr>
            <w:tcW w:w="1983" w:type="dxa"/>
            <w:tcBorders>
              <w:top w:val="single" w:sz="12" w:space="0" w:color="FFFFFF"/>
              <w:left w:val="single" w:sz="4" w:space="0" w:color="FFFFFF"/>
              <w:bottom w:val="single" w:sz="4" w:space="0" w:color="auto"/>
            </w:tcBorders>
            <w:shd w:val="clear" w:color="auto" w:fill="001F5F"/>
          </w:tcPr>
          <w:p w14:paraId="6BE4C617" w14:textId="77777777" w:rsidR="004F4273" w:rsidRPr="00292F3B" w:rsidRDefault="00D61E1B">
            <w:pPr>
              <w:pStyle w:val="TableParagraph"/>
              <w:spacing w:before="28"/>
              <w:ind w:left="85" w:right="84"/>
              <w:jc w:val="center"/>
              <w:rPr>
                <w:b/>
                <w:sz w:val="18"/>
              </w:rPr>
            </w:pPr>
            <w:r w:rsidRPr="00292F3B">
              <w:rPr>
                <w:b/>
                <w:color w:val="FFFFFF"/>
                <w:sz w:val="18"/>
              </w:rPr>
              <w:t>Almacenamiento</w:t>
            </w:r>
          </w:p>
        </w:tc>
      </w:tr>
      <w:tr w:rsidR="004F4273" w:rsidRPr="00292F3B" w14:paraId="306EADD3" w14:textId="77777777" w:rsidTr="0093304E">
        <w:trPr>
          <w:trHeight w:val="290"/>
        </w:trPr>
        <w:tc>
          <w:tcPr>
            <w:tcW w:w="5922" w:type="dxa"/>
            <w:tcBorders>
              <w:top w:val="single" w:sz="4" w:space="0" w:color="auto"/>
              <w:left w:val="single" w:sz="4" w:space="0" w:color="auto"/>
              <w:bottom w:val="single" w:sz="4" w:space="0" w:color="auto"/>
              <w:right w:val="single" w:sz="4" w:space="0" w:color="auto"/>
            </w:tcBorders>
          </w:tcPr>
          <w:p w14:paraId="363FD202" w14:textId="128CDA9A" w:rsidR="004F4273" w:rsidRPr="003473EE" w:rsidRDefault="00D16A3B" w:rsidP="00D16A3B">
            <w:pPr>
              <w:pStyle w:val="TableParagraph"/>
              <w:spacing w:line="219" w:lineRule="exact"/>
              <w:ind w:left="107"/>
              <w:rPr>
                <w:sz w:val="18"/>
              </w:rPr>
            </w:pPr>
            <w:r>
              <w:rPr>
                <w:sz w:val="18"/>
              </w:rPr>
              <w:t xml:space="preserve">Formato </w:t>
            </w:r>
            <w:r w:rsidR="00194ED0">
              <w:rPr>
                <w:sz w:val="18"/>
              </w:rPr>
              <w:t xml:space="preserve">de </w:t>
            </w:r>
            <w:r w:rsidR="001C1674" w:rsidRPr="003473EE">
              <w:rPr>
                <w:sz w:val="18"/>
              </w:rPr>
              <w:t xml:space="preserve">Solicitud </w:t>
            </w:r>
            <w:r>
              <w:rPr>
                <w:sz w:val="18"/>
              </w:rPr>
              <w:t>Derechos ARCO</w:t>
            </w:r>
            <w:r w:rsidR="00F845E8">
              <w:rPr>
                <w:sz w:val="18"/>
              </w:rPr>
              <w:t xml:space="preserve"> (INAI)</w:t>
            </w:r>
          </w:p>
        </w:tc>
        <w:tc>
          <w:tcPr>
            <w:tcW w:w="1277" w:type="dxa"/>
            <w:tcBorders>
              <w:top w:val="single" w:sz="4" w:space="0" w:color="auto"/>
              <w:left w:val="single" w:sz="4" w:space="0" w:color="auto"/>
              <w:bottom w:val="single" w:sz="4" w:space="0" w:color="auto"/>
              <w:right w:val="single" w:sz="4" w:space="0" w:color="auto"/>
            </w:tcBorders>
          </w:tcPr>
          <w:p w14:paraId="49685D4F" w14:textId="77777777" w:rsidR="004F4273" w:rsidRPr="00292F3B" w:rsidRDefault="00D61E1B">
            <w:pPr>
              <w:pStyle w:val="TableParagraph"/>
              <w:spacing w:before="35"/>
              <w:ind w:left="105"/>
              <w:rPr>
                <w:sz w:val="18"/>
              </w:rPr>
            </w:pPr>
            <w:r w:rsidRPr="00292F3B">
              <w:rPr>
                <w:sz w:val="18"/>
              </w:rPr>
              <w:t>De trabajo</w:t>
            </w:r>
          </w:p>
        </w:tc>
        <w:tc>
          <w:tcPr>
            <w:tcW w:w="1983" w:type="dxa"/>
            <w:tcBorders>
              <w:top w:val="single" w:sz="4" w:space="0" w:color="auto"/>
              <w:left w:val="single" w:sz="4" w:space="0" w:color="auto"/>
              <w:bottom w:val="single" w:sz="4" w:space="0" w:color="auto"/>
              <w:right w:val="single" w:sz="4" w:space="0" w:color="auto"/>
            </w:tcBorders>
          </w:tcPr>
          <w:p w14:paraId="43D07D96" w14:textId="77777777" w:rsidR="004F4273" w:rsidRPr="00292F3B" w:rsidRDefault="00D61E1B">
            <w:pPr>
              <w:pStyle w:val="TableParagraph"/>
              <w:spacing w:before="35"/>
              <w:ind w:left="85" w:right="166"/>
              <w:jc w:val="center"/>
              <w:rPr>
                <w:sz w:val="18"/>
              </w:rPr>
            </w:pPr>
            <w:r w:rsidRPr="00292F3B">
              <w:rPr>
                <w:sz w:val="18"/>
              </w:rPr>
              <w:t>Expediente electrónico</w:t>
            </w:r>
          </w:p>
        </w:tc>
      </w:tr>
      <w:tr w:rsidR="004F4273" w:rsidRPr="00292F3B" w14:paraId="29FBEEB6" w14:textId="77777777" w:rsidTr="0093304E">
        <w:trPr>
          <w:trHeight w:val="287"/>
        </w:trPr>
        <w:tc>
          <w:tcPr>
            <w:tcW w:w="5922" w:type="dxa"/>
            <w:tcBorders>
              <w:top w:val="single" w:sz="4" w:space="0" w:color="auto"/>
              <w:left w:val="single" w:sz="4" w:space="0" w:color="auto"/>
              <w:bottom w:val="single" w:sz="4" w:space="0" w:color="auto"/>
              <w:right w:val="single" w:sz="4" w:space="0" w:color="auto"/>
            </w:tcBorders>
          </w:tcPr>
          <w:p w14:paraId="210F3253" w14:textId="77777777" w:rsidR="004F4273" w:rsidRPr="003473EE" w:rsidRDefault="001C1674">
            <w:pPr>
              <w:pStyle w:val="TableParagraph"/>
              <w:spacing w:line="219" w:lineRule="exact"/>
              <w:ind w:left="107"/>
              <w:rPr>
                <w:sz w:val="18"/>
              </w:rPr>
            </w:pPr>
            <w:r w:rsidRPr="003473EE">
              <w:rPr>
                <w:sz w:val="18"/>
              </w:rPr>
              <w:t xml:space="preserve">Bitácora </w:t>
            </w:r>
            <w:r w:rsidR="00A6000E" w:rsidRPr="003473EE">
              <w:rPr>
                <w:sz w:val="18"/>
              </w:rPr>
              <w:t xml:space="preserve">de </w:t>
            </w:r>
            <w:r w:rsidRPr="003473EE">
              <w:rPr>
                <w:sz w:val="18"/>
              </w:rPr>
              <w:t xml:space="preserve">Vulneración de </w:t>
            </w:r>
            <w:r w:rsidR="00A6000E" w:rsidRPr="003473EE">
              <w:rPr>
                <w:sz w:val="18"/>
              </w:rPr>
              <w:t>s</w:t>
            </w:r>
            <w:r w:rsidRPr="003473EE">
              <w:rPr>
                <w:sz w:val="18"/>
              </w:rPr>
              <w:t>eguridad</w:t>
            </w:r>
            <w:r w:rsidR="00A6000E" w:rsidRPr="003473EE">
              <w:rPr>
                <w:sz w:val="18"/>
              </w:rPr>
              <w:t xml:space="preserve"> de datos personales</w:t>
            </w:r>
          </w:p>
        </w:tc>
        <w:tc>
          <w:tcPr>
            <w:tcW w:w="1277" w:type="dxa"/>
            <w:tcBorders>
              <w:top w:val="single" w:sz="4" w:space="0" w:color="auto"/>
              <w:left w:val="single" w:sz="4" w:space="0" w:color="auto"/>
              <w:bottom w:val="single" w:sz="4" w:space="0" w:color="auto"/>
              <w:right w:val="single" w:sz="4" w:space="0" w:color="auto"/>
            </w:tcBorders>
          </w:tcPr>
          <w:p w14:paraId="5F0A563E" w14:textId="3C87C54B" w:rsidR="004F4273" w:rsidRPr="00292F3B" w:rsidRDefault="00D61E1B">
            <w:pPr>
              <w:pStyle w:val="TableParagraph"/>
              <w:spacing w:before="32"/>
              <w:ind w:left="105"/>
              <w:rPr>
                <w:sz w:val="18"/>
              </w:rPr>
            </w:pPr>
            <w:r w:rsidRPr="00292F3B">
              <w:rPr>
                <w:sz w:val="18"/>
              </w:rPr>
              <w:t xml:space="preserve">De </w:t>
            </w:r>
            <w:r w:rsidR="008267E9">
              <w:rPr>
                <w:sz w:val="18"/>
              </w:rPr>
              <w:t>archivo</w:t>
            </w:r>
          </w:p>
        </w:tc>
        <w:tc>
          <w:tcPr>
            <w:tcW w:w="1983" w:type="dxa"/>
            <w:tcBorders>
              <w:top w:val="single" w:sz="4" w:space="0" w:color="auto"/>
              <w:left w:val="single" w:sz="4" w:space="0" w:color="auto"/>
              <w:bottom w:val="single" w:sz="4" w:space="0" w:color="auto"/>
              <w:right w:val="single" w:sz="4" w:space="0" w:color="auto"/>
            </w:tcBorders>
          </w:tcPr>
          <w:p w14:paraId="64588EDD" w14:textId="438A4E12" w:rsidR="004F4273" w:rsidRDefault="004F4273">
            <w:pPr>
              <w:pStyle w:val="TableParagraph"/>
              <w:spacing w:before="32"/>
              <w:ind w:left="85" w:right="166"/>
              <w:jc w:val="center"/>
              <w:rPr>
                <w:sz w:val="18"/>
              </w:rPr>
            </w:pPr>
          </w:p>
          <w:p w14:paraId="2A9B7C4A" w14:textId="0457707A" w:rsidR="008769E5" w:rsidRPr="00292F3B" w:rsidRDefault="008769E5">
            <w:pPr>
              <w:pStyle w:val="TableParagraph"/>
              <w:spacing w:before="32"/>
              <w:ind w:left="85" w:right="166"/>
              <w:jc w:val="center"/>
              <w:rPr>
                <w:sz w:val="18"/>
              </w:rPr>
            </w:pPr>
            <w:r>
              <w:rPr>
                <w:sz w:val="18"/>
              </w:rPr>
              <w:t>12C.4 Unidades de Enlace</w:t>
            </w:r>
          </w:p>
        </w:tc>
      </w:tr>
      <w:tr w:rsidR="004F4273" w:rsidRPr="00292F3B" w14:paraId="3DDEBECE" w14:textId="77777777" w:rsidTr="0093304E">
        <w:trPr>
          <w:trHeight w:val="290"/>
        </w:trPr>
        <w:tc>
          <w:tcPr>
            <w:tcW w:w="5922" w:type="dxa"/>
            <w:tcBorders>
              <w:top w:val="single" w:sz="4" w:space="0" w:color="auto"/>
              <w:left w:val="single" w:sz="4" w:space="0" w:color="auto"/>
              <w:bottom w:val="single" w:sz="4" w:space="0" w:color="auto"/>
              <w:right w:val="single" w:sz="4" w:space="0" w:color="auto"/>
            </w:tcBorders>
          </w:tcPr>
          <w:p w14:paraId="41018F10" w14:textId="77777777" w:rsidR="004F4273" w:rsidRPr="003473EE" w:rsidRDefault="001C1674">
            <w:pPr>
              <w:pStyle w:val="TableParagraph"/>
              <w:spacing w:line="219" w:lineRule="exact"/>
              <w:ind w:left="107"/>
              <w:rPr>
                <w:sz w:val="18"/>
              </w:rPr>
            </w:pPr>
            <w:r w:rsidRPr="003473EE">
              <w:rPr>
                <w:sz w:val="18"/>
              </w:rPr>
              <w:t>Contenido de</w:t>
            </w:r>
            <w:r w:rsidR="00017C90" w:rsidRPr="003473EE">
              <w:rPr>
                <w:sz w:val="18"/>
              </w:rPr>
              <w:t>l</w:t>
            </w:r>
            <w:r w:rsidRPr="003473EE">
              <w:rPr>
                <w:sz w:val="18"/>
              </w:rPr>
              <w:t xml:space="preserve"> Aviso de Privacidad</w:t>
            </w:r>
          </w:p>
        </w:tc>
        <w:tc>
          <w:tcPr>
            <w:tcW w:w="1277" w:type="dxa"/>
            <w:tcBorders>
              <w:top w:val="single" w:sz="4" w:space="0" w:color="auto"/>
              <w:left w:val="single" w:sz="4" w:space="0" w:color="auto"/>
              <w:bottom w:val="single" w:sz="4" w:space="0" w:color="auto"/>
              <w:right w:val="single" w:sz="4" w:space="0" w:color="auto"/>
            </w:tcBorders>
          </w:tcPr>
          <w:p w14:paraId="73DA3592" w14:textId="77777777" w:rsidR="004F4273" w:rsidRPr="00292F3B" w:rsidRDefault="00D61E1B">
            <w:pPr>
              <w:pStyle w:val="TableParagraph"/>
              <w:spacing w:line="219" w:lineRule="exact"/>
              <w:ind w:left="105"/>
              <w:rPr>
                <w:sz w:val="18"/>
              </w:rPr>
            </w:pPr>
            <w:r w:rsidRPr="00292F3B">
              <w:rPr>
                <w:sz w:val="18"/>
              </w:rPr>
              <w:t>De trabajo</w:t>
            </w:r>
          </w:p>
        </w:tc>
        <w:tc>
          <w:tcPr>
            <w:tcW w:w="1983" w:type="dxa"/>
            <w:tcBorders>
              <w:top w:val="single" w:sz="4" w:space="0" w:color="auto"/>
              <w:left w:val="single" w:sz="4" w:space="0" w:color="auto"/>
              <w:bottom w:val="single" w:sz="4" w:space="0" w:color="auto"/>
              <w:right w:val="single" w:sz="4" w:space="0" w:color="auto"/>
            </w:tcBorders>
          </w:tcPr>
          <w:p w14:paraId="15461D4D" w14:textId="77777777" w:rsidR="004F4273" w:rsidRPr="00292F3B" w:rsidRDefault="00D61E1B">
            <w:pPr>
              <w:pStyle w:val="TableParagraph"/>
              <w:spacing w:before="35"/>
              <w:ind w:left="85" w:right="166"/>
              <w:jc w:val="center"/>
              <w:rPr>
                <w:sz w:val="18"/>
              </w:rPr>
            </w:pPr>
            <w:r w:rsidRPr="00292F3B">
              <w:rPr>
                <w:sz w:val="18"/>
              </w:rPr>
              <w:t>Expediente electrónico</w:t>
            </w:r>
          </w:p>
        </w:tc>
      </w:tr>
      <w:tr w:rsidR="004F4273" w:rsidRPr="00292F3B" w14:paraId="70D6C7F2" w14:textId="77777777" w:rsidTr="0093304E">
        <w:trPr>
          <w:trHeight w:val="287"/>
        </w:trPr>
        <w:tc>
          <w:tcPr>
            <w:tcW w:w="5922" w:type="dxa"/>
            <w:tcBorders>
              <w:top w:val="single" w:sz="4" w:space="0" w:color="auto"/>
              <w:left w:val="single" w:sz="4" w:space="0" w:color="auto"/>
              <w:bottom w:val="single" w:sz="4" w:space="0" w:color="auto"/>
              <w:right w:val="single" w:sz="4" w:space="0" w:color="auto"/>
            </w:tcBorders>
          </w:tcPr>
          <w:p w14:paraId="254AC8A4" w14:textId="77777777" w:rsidR="004F4273" w:rsidRPr="003473EE" w:rsidRDefault="001C1674" w:rsidP="001C1674">
            <w:pPr>
              <w:pStyle w:val="TableParagraph"/>
              <w:spacing w:before="32"/>
              <w:ind w:left="107"/>
              <w:rPr>
                <w:sz w:val="18"/>
              </w:rPr>
            </w:pPr>
            <w:r w:rsidRPr="003473EE">
              <w:rPr>
                <w:sz w:val="18"/>
              </w:rPr>
              <w:t xml:space="preserve">Evaluación de Impacto en la Protección de Datos Personales </w:t>
            </w:r>
          </w:p>
        </w:tc>
        <w:tc>
          <w:tcPr>
            <w:tcW w:w="1277" w:type="dxa"/>
            <w:tcBorders>
              <w:top w:val="single" w:sz="4" w:space="0" w:color="auto"/>
              <w:left w:val="single" w:sz="4" w:space="0" w:color="auto"/>
              <w:bottom w:val="single" w:sz="4" w:space="0" w:color="auto"/>
              <w:right w:val="single" w:sz="4" w:space="0" w:color="auto"/>
            </w:tcBorders>
          </w:tcPr>
          <w:p w14:paraId="41001352" w14:textId="77777777" w:rsidR="004F4273" w:rsidRPr="00292F3B" w:rsidRDefault="00D61E1B">
            <w:pPr>
              <w:pStyle w:val="TableParagraph"/>
              <w:spacing w:line="219" w:lineRule="exact"/>
              <w:ind w:left="105"/>
              <w:rPr>
                <w:sz w:val="18"/>
              </w:rPr>
            </w:pPr>
            <w:r w:rsidRPr="00292F3B">
              <w:rPr>
                <w:sz w:val="18"/>
              </w:rPr>
              <w:t>De trabajo</w:t>
            </w:r>
          </w:p>
        </w:tc>
        <w:tc>
          <w:tcPr>
            <w:tcW w:w="1983" w:type="dxa"/>
            <w:tcBorders>
              <w:top w:val="single" w:sz="4" w:space="0" w:color="auto"/>
              <w:left w:val="single" w:sz="4" w:space="0" w:color="auto"/>
              <w:bottom w:val="single" w:sz="4" w:space="0" w:color="auto"/>
              <w:right w:val="single" w:sz="4" w:space="0" w:color="auto"/>
            </w:tcBorders>
          </w:tcPr>
          <w:p w14:paraId="3AF1FF2A" w14:textId="77777777" w:rsidR="004F4273" w:rsidRPr="00292F3B" w:rsidRDefault="00D61E1B">
            <w:pPr>
              <w:pStyle w:val="TableParagraph"/>
              <w:spacing w:before="32"/>
              <w:ind w:left="85" w:right="166"/>
              <w:jc w:val="center"/>
              <w:rPr>
                <w:sz w:val="18"/>
              </w:rPr>
            </w:pPr>
            <w:r w:rsidRPr="00292F3B">
              <w:rPr>
                <w:sz w:val="18"/>
              </w:rPr>
              <w:t>Expediente electrónico</w:t>
            </w:r>
          </w:p>
        </w:tc>
      </w:tr>
      <w:tr w:rsidR="00F845E8" w:rsidRPr="00292F3B" w14:paraId="0490EB52" w14:textId="77777777" w:rsidTr="0093304E">
        <w:trPr>
          <w:trHeight w:val="287"/>
        </w:trPr>
        <w:tc>
          <w:tcPr>
            <w:tcW w:w="5922" w:type="dxa"/>
            <w:tcBorders>
              <w:top w:val="single" w:sz="4" w:space="0" w:color="auto"/>
              <w:left w:val="single" w:sz="4" w:space="0" w:color="auto"/>
              <w:bottom w:val="single" w:sz="4" w:space="0" w:color="auto"/>
              <w:right w:val="single" w:sz="4" w:space="0" w:color="auto"/>
            </w:tcBorders>
          </w:tcPr>
          <w:p w14:paraId="7AC17902" w14:textId="77777777" w:rsidR="00F845E8" w:rsidRDefault="00F845E8" w:rsidP="00F845E8">
            <w:pPr>
              <w:pStyle w:val="TableParagraph"/>
              <w:spacing w:before="32"/>
              <w:ind w:left="107"/>
              <w:rPr>
                <w:sz w:val="18"/>
              </w:rPr>
            </w:pPr>
            <w:r w:rsidRPr="00A6000E">
              <w:rPr>
                <w:sz w:val="18"/>
              </w:rPr>
              <w:t>Formulario de consentimiento expreso del titular para el tratamiento</w:t>
            </w:r>
            <w:r>
              <w:rPr>
                <w:sz w:val="18"/>
              </w:rPr>
              <w:t xml:space="preserve"> de datos personales sensibles</w:t>
            </w:r>
          </w:p>
        </w:tc>
        <w:tc>
          <w:tcPr>
            <w:tcW w:w="1277" w:type="dxa"/>
            <w:tcBorders>
              <w:top w:val="single" w:sz="4" w:space="0" w:color="auto"/>
              <w:left w:val="single" w:sz="4" w:space="0" w:color="auto"/>
              <w:bottom w:val="single" w:sz="4" w:space="0" w:color="auto"/>
              <w:right w:val="single" w:sz="4" w:space="0" w:color="auto"/>
            </w:tcBorders>
          </w:tcPr>
          <w:p w14:paraId="6B4C49B8" w14:textId="2BE1E141" w:rsidR="00F845E8" w:rsidRDefault="00F845E8" w:rsidP="00F845E8">
            <w:pPr>
              <w:pStyle w:val="TableParagraph"/>
              <w:spacing w:line="219" w:lineRule="exact"/>
              <w:ind w:left="105"/>
              <w:rPr>
                <w:sz w:val="18"/>
              </w:rPr>
            </w:pPr>
            <w:r w:rsidRPr="00292F3B">
              <w:rPr>
                <w:sz w:val="18"/>
              </w:rPr>
              <w:t xml:space="preserve">De </w:t>
            </w:r>
            <w:r w:rsidR="008769E5">
              <w:rPr>
                <w:sz w:val="18"/>
              </w:rPr>
              <w:t>archivo</w:t>
            </w:r>
          </w:p>
        </w:tc>
        <w:tc>
          <w:tcPr>
            <w:tcW w:w="1983" w:type="dxa"/>
            <w:tcBorders>
              <w:top w:val="single" w:sz="4" w:space="0" w:color="auto"/>
              <w:left w:val="single" w:sz="4" w:space="0" w:color="auto"/>
              <w:bottom w:val="single" w:sz="4" w:space="0" w:color="auto"/>
              <w:right w:val="single" w:sz="4" w:space="0" w:color="auto"/>
            </w:tcBorders>
          </w:tcPr>
          <w:p w14:paraId="68B50BC1" w14:textId="638FB3AC" w:rsidR="00F845E8" w:rsidRDefault="008769E5" w:rsidP="00F845E8">
            <w:pPr>
              <w:pStyle w:val="TableParagraph"/>
              <w:spacing w:before="32"/>
              <w:ind w:left="85" w:right="166"/>
              <w:jc w:val="center"/>
              <w:rPr>
                <w:sz w:val="18"/>
              </w:rPr>
            </w:pPr>
            <w:r>
              <w:rPr>
                <w:sz w:val="18"/>
              </w:rPr>
              <w:t xml:space="preserve">En función del asunto </w:t>
            </w:r>
            <w:r w:rsidR="00876242">
              <w:rPr>
                <w:sz w:val="18"/>
              </w:rPr>
              <w:t>del e</w:t>
            </w:r>
            <w:r w:rsidR="00F845E8" w:rsidRPr="00292F3B">
              <w:rPr>
                <w:sz w:val="18"/>
              </w:rPr>
              <w:t xml:space="preserve">xpediente </w:t>
            </w:r>
          </w:p>
        </w:tc>
      </w:tr>
      <w:tr w:rsidR="00F845E8" w:rsidRPr="00292F3B" w14:paraId="53F202D3" w14:textId="77777777" w:rsidTr="0093304E">
        <w:trPr>
          <w:trHeight w:val="287"/>
        </w:trPr>
        <w:tc>
          <w:tcPr>
            <w:tcW w:w="5922" w:type="dxa"/>
            <w:tcBorders>
              <w:top w:val="single" w:sz="4" w:space="0" w:color="auto"/>
              <w:left w:val="single" w:sz="4" w:space="0" w:color="auto"/>
              <w:bottom w:val="single" w:sz="4" w:space="0" w:color="auto"/>
              <w:right w:val="single" w:sz="4" w:space="0" w:color="auto"/>
            </w:tcBorders>
          </w:tcPr>
          <w:p w14:paraId="46A05419" w14:textId="1AECBC75" w:rsidR="00F845E8" w:rsidRDefault="00F845E8" w:rsidP="00F845E8">
            <w:pPr>
              <w:pStyle w:val="TableParagraph"/>
              <w:spacing w:before="32"/>
              <w:rPr>
                <w:sz w:val="18"/>
              </w:rPr>
            </w:pPr>
            <w:r>
              <w:rPr>
                <w:sz w:val="18"/>
              </w:rPr>
              <w:t xml:space="preserve">  </w:t>
            </w:r>
            <w:r w:rsidR="00FE7CF6">
              <w:rPr>
                <w:sz w:val="18"/>
              </w:rPr>
              <w:t>Inventario de tratamiento de Datos Personales</w:t>
            </w:r>
          </w:p>
        </w:tc>
        <w:tc>
          <w:tcPr>
            <w:tcW w:w="1277" w:type="dxa"/>
            <w:tcBorders>
              <w:top w:val="single" w:sz="4" w:space="0" w:color="auto"/>
              <w:left w:val="single" w:sz="4" w:space="0" w:color="auto"/>
              <w:bottom w:val="single" w:sz="4" w:space="0" w:color="auto"/>
              <w:right w:val="single" w:sz="4" w:space="0" w:color="auto"/>
            </w:tcBorders>
          </w:tcPr>
          <w:p w14:paraId="0FC71C7A" w14:textId="77777777" w:rsidR="00F845E8" w:rsidRPr="00292F3B" w:rsidRDefault="00F845E8" w:rsidP="00F845E8">
            <w:pPr>
              <w:pStyle w:val="TableParagraph"/>
              <w:spacing w:line="219" w:lineRule="exact"/>
              <w:ind w:left="105"/>
              <w:rPr>
                <w:sz w:val="18"/>
              </w:rPr>
            </w:pPr>
            <w:r>
              <w:rPr>
                <w:sz w:val="18"/>
              </w:rPr>
              <w:t>De trabajo</w:t>
            </w:r>
          </w:p>
        </w:tc>
        <w:tc>
          <w:tcPr>
            <w:tcW w:w="1983" w:type="dxa"/>
            <w:tcBorders>
              <w:top w:val="single" w:sz="4" w:space="0" w:color="auto"/>
              <w:left w:val="single" w:sz="4" w:space="0" w:color="auto"/>
              <w:bottom w:val="single" w:sz="4" w:space="0" w:color="auto"/>
              <w:right w:val="single" w:sz="4" w:space="0" w:color="auto"/>
            </w:tcBorders>
          </w:tcPr>
          <w:p w14:paraId="649C1C2E" w14:textId="77777777" w:rsidR="00F845E8" w:rsidRPr="00292F3B" w:rsidRDefault="00F845E8" w:rsidP="00F845E8">
            <w:pPr>
              <w:pStyle w:val="TableParagraph"/>
              <w:spacing w:before="32"/>
              <w:ind w:left="85" w:right="166"/>
              <w:jc w:val="center"/>
              <w:rPr>
                <w:sz w:val="18"/>
              </w:rPr>
            </w:pPr>
            <w:r>
              <w:rPr>
                <w:sz w:val="18"/>
              </w:rPr>
              <w:t>Expediente electrónico</w:t>
            </w:r>
          </w:p>
        </w:tc>
      </w:tr>
      <w:tr w:rsidR="00F845E8" w:rsidRPr="00292F3B" w14:paraId="2A40D328" w14:textId="77777777" w:rsidTr="0093304E">
        <w:trPr>
          <w:trHeight w:val="439"/>
        </w:trPr>
        <w:tc>
          <w:tcPr>
            <w:tcW w:w="9182" w:type="dxa"/>
            <w:gridSpan w:val="3"/>
            <w:tcBorders>
              <w:top w:val="single" w:sz="4" w:space="0" w:color="auto"/>
              <w:bottom w:val="single" w:sz="12" w:space="0" w:color="FFFFFF"/>
            </w:tcBorders>
            <w:shd w:val="clear" w:color="auto" w:fill="001F5F"/>
          </w:tcPr>
          <w:p w14:paraId="06634AFF" w14:textId="77777777" w:rsidR="00F845E8" w:rsidRPr="00292F3B" w:rsidRDefault="00F845E8" w:rsidP="00F845E8">
            <w:pPr>
              <w:pStyle w:val="TableParagraph"/>
              <w:spacing w:before="85"/>
              <w:ind w:left="3832" w:right="3823"/>
              <w:jc w:val="center"/>
              <w:rPr>
                <w:b/>
              </w:rPr>
            </w:pPr>
            <w:r>
              <w:rPr>
                <w:b/>
                <w:color w:val="FFFFFF"/>
              </w:rPr>
              <w:t>Especificaciones</w:t>
            </w:r>
          </w:p>
        </w:tc>
      </w:tr>
      <w:tr w:rsidR="00F845E8" w:rsidRPr="00292F3B" w14:paraId="31E41A5E" w14:textId="77777777" w:rsidTr="007D0D30">
        <w:trPr>
          <w:trHeight w:val="283"/>
        </w:trPr>
        <w:tc>
          <w:tcPr>
            <w:tcW w:w="9182" w:type="dxa"/>
            <w:gridSpan w:val="3"/>
            <w:tcBorders>
              <w:top w:val="single" w:sz="12" w:space="0" w:color="FFFFFF"/>
            </w:tcBorders>
            <w:shd w:val="clear" w:color="auto" w:fill="001F5F"/>
          </w:tcPr>
          <w:p w14:paraId="13F17A0E" w14:textId="77777777" w:rsidR="00F845E8" w:rsidRPr="00292F3B" w:rsidRDefault="00F845E8" w:rsidP="00F845E8">
            <w:pPr>
              <w:pStyle w:val="TableParagraph"/>
              <w:spacing w:before="28"/>
              <w:ind w:left="85" w:right="84"/>
              <w:jc w:val="center"/>
              <w:rPr>
                <w:b/>
                <w:sz w:val="18"/>
              </w:rPr>
            </w:pPr>
            <w:r w:rsidRPr="00292F3B">
              <w:rPr>
                <w:b/>
                <w:color w:val="FFFFFF"/>
                <w:sz w:val="18"/>
              </w:rPr>
              <w:t>Nombre</w:t>
            </w:r>
          </w:p>
        </w:tc>
      </w:tr>
      <w:tr w:rsidR="00F845E8" w:rsidRPr="00292F3B" w14:paraId="4AAE1599" w14:textId="77777777" w:rsidTr="007D0D30">
        <w:trPr>
          <w:trHeight w:val="290"/>
        </w:trPr>
        <w:tc>
          <w:tcPr>
            <w:tcW w:w="5922" w:type="dxa"/>
            <w:tcBorders>
              <w:right w:val="single" w:sz="4" w:space="0" w:color="FFFFFF"/>
            </w:tcBorders>
          </w:tcPr>
          <w:p w14:paraId="16D4533B" w14:textId="77777777" w:rsidR="00F845E8" w:rsidRPr="003473EE" w:rsidRDefault="00F845E8" w:rsidP="00F845E8">
            <w:pPr>
              <w:pStyle w:val="TableParagraph"/>
              <w:spacing w:line="219" w:lineRule="exact"/>
              <w:ind w:left="107"/>
              <w:rPr>
                <w:sz w:val="18"/>
              </w:rPr>
            </w:pPr>
            <w:r w:rsidRPr="003473EE">
              <w:rPr>
                <w:sz w:val="18"/>
              </w:rPr>
              <w:t>Análisis de Riesgos y de Brecha</w:t>
            </w:r>
          </w:p>
        </w:tc>
        <w:tc>
          <w:tcPr>
            <w:tcW w:w="1277" w:type="dxa"/>
            <w:tcBorders>
              <w:left w:val="single" w:sz="4" w:space="0" w:color="FFFFFF"/>
              <w:right w:val="single" w:sz="4" w:space="0" w:color="FFFFFF"/>
            </w:tcBorders>
          </w:tcPr>
          <w:p w14:paraId="6A89B20F" w14:textId="77777777" w:rsidR="00F845E8" w:rsidRPr="00292F3B" w:rsidRDefault="00F845E8" w:rsidP="00F845E8">
            <w:pPr>
              <w:pStyle w:val="TableParagraph"/>
              <w:spacing w:before="35"/>
              <w:ind w:left="105"/>
              <w:rPr>
                <w:sz w:val="18"/>
              </w:rPr>
            </w:pPr>
          </w:p>
        </w:tc>
        <w:tc>
          <w:tcPr>
            <w:tcW w:w="1983" w:type="dxa"/>
            <w:tcBorders>
              <w:left w:val="single" w:sz="4" w:space="0" w:color="FFFFFF"/>
            </w:tcBorders>
          </w:tcPr>
          <w:p w14:paraId="3F80C90F" w14:textId="77777777" w:rsidR="00F845E8" w:rsidRPr="00292F3B" w:rsidRDefault="00F845E8" w:rsidP="00F845E8">
            <w:pPr>
              <w:pStyle w:val="TableParagraph"/>
              <w:spacing w:before="35"/>
              <w:ind w:left="85" w:right="166"/>
              <w:jc w:val="center"/>
              <w:rPr>
                <w:sz w:val="18"/>
              </w:rPr>
            </w:pPr>
          </w:p>
        </w:tc>
      </w:tr>
      <w:tr w:rsidR="00F845E8" w:rsidRPr="00292F3B" w14:paraId="04093850" w14:textId="77777777" w:rsidTr="007D0D30">
        <w:trPr>
          <w:trHeight w:val="287"/>
        </w:trPr>
        <w:tc>
          <w:tcPr>
            <w:tcW w:w="5922" w:type="dxa"/>
            <w:tcBorders>
              <w:right w:val="single" w:sz="4" w:space="0" w:color="FFFFFF"/>
            </w:tcBorders>
          </w:tcPr>
          <w:p w14:paraId="137F5D8F" w14:textId="77777777" w:rsidR="00F845E8" w:rsidRPr="003473EE" w:rsidRDefault="00F845E8" w:rsidP="00F845E8">
            <w:pPr>
              <w:pStyle w:val="TableParagraph"/>
              <w:spacing w:line="219" w:lineRule="exact"/>
              <w:ind w:left="107"/>
              <w:rPr>
                <w:sz w:val="18"/>
              </w:rPr>
            </w:pPr>
            <w:r w:rsidRPr="003473EE">
              <w:rPr>
                <w:sz w:val="18"/>
              </w:rPr>
              <w:t>Cláusulas generales relacionadas con los servicios prestados por el encargado</w:t>
            </w:r>
          </w:p>
        </w:tc>
        <w:tc>
          <w:tcPr>
            <w:tcW w:w="1277" w:type="dxa"/>
            <w:tcBorders>
              <w:left w:val="single" w:sz="4" w:space="0" w:color="FFFFFF"/>
              <w:right w:val="single" w:sz="4" w:space="0" w:color="FFFFFF"/>
            </w:tcBorders>
          </w:tcPr>
          <w:p w14:paraId="1834FBA9" w14:textId="77777777" w:rsidR="00F845E8" w:rsidRPr="00292F3B" w:rsidRDefault="00F845E8" w:rsidP="00F845E8">
            <w:pPr>
              <w:pStyle w:val="TableParagraph"/>
              <w:spacing w:before="32"/>
              <w:ind w:left="105"/>
              <w:rPr>
                <w:sz w:val="18"/>
              </w:rPr>
            </w:pPr>
          </w:p>
        </w:tc>
        <w:tc>
          <w:tcPr>
            <w:tcW w:w="1983" w:type="dxa"/>
            <w:tcBorders>
              <w:left w:val="single" w:sz="4" w:space="0" w:color="FFFFFF"/>
            </w:tcBorders>
          </w:tcPr>
          <w:p w14:paraId="43A74B86" w14:textId="77777777" w:rsidR="00F845E8" w:rsidRPr="00292F3B" w:rsidRDefault="00F845E8" w:rsidP="00F845E8">
            <w:pPr>
              <w:pStyle w:val="TableParagraph"/>
              <w:spacing w:before="32"/>
              <w:ind w:left="85" w:right="166"/>
              <w:jc w:val="center"/>
              <w:rPr>
                <w:sz w:val="18"/>
              </w:rPr>
            </w:pPr>
          </w:p>
        </w:tc>
      </w:tr>
      <w:tr w:rsidR="00F845E8" w:rsidRPr="00292F3B" w14:paraId="42BF0049" w14:textId="77777777" w:rsidTr="007D0D30">
        <w:trPr>
          <w:trHeight w:val="290"/>
        </w:trPr>
        <w:tc>
          <w:tcPr>
            <w:tcW w:w="5922" w:type="dxa"/>
            <w:tcBorders>
              <w:right w:val="single" w:sz="4" w:space="0" w:color="FFFFFF"/>
            </w:tcBorders>
          </w:tcPr>
          <w:p w14:paraId="70C2065D" w14:textId="77777777" w:rsidR="00F845E8" w:rsidRPr="003473EE" w:rsidRDefault="00F845E8" w:rsidP="00F845E8">
            <w:pPr>
              <w:pStyle w:val="TableParagraph"/>
              <w:spacing w:line="219" w:lineRule="exact"/>
              <w:ind w:left="107"/>
              <w:rPr>
                <w:sz w:val="18"/>
              </w:rPr>
            </w:pPr>
            <w:r w:rsidRPr="003473EE">
              <w:rPr>
                <w:sz w:val="18"/>
              </w:rPr>
              <w:t>Guía para el Borrado Seguro de Datos Personales</w:t>
            </w:r>
          </w:p>
        </w:tc>
        <w:tc>
          <w:tcPr>
            <w:tcW w:w="1277" w:type="dxa"/>
            <w:tcBorders>
              <w:left w:val="single" w:sz="4" w:space="0" w:color="FFFFFF"/>
              <w:right w:val="single" w:sz="4" w:space="0" w:color="FFFFFF"/>
            </w:tcBorders>
          </w:tcPr>
          <w:p w14:paraId="5E7B0B8E" w14:textId="77777777" w:rsidR="00F845E8" w:rsidRPr="00292F3B" w:rsidRDefault="00F845E8" w:rsidP="00F845E8">
            <w:pPr>
              <w:pStyle w:val="TableParagraph"/>
              <w:spacing w:line="219" w:lineRule="exact"/>
              <w:ind w:left="105"/>
              <w:rPr>
                <w:sz w:val="18"/>
              </w:rPr>
            </w:pPr>
          </w:p>
        </w:tc>
        <w:tc>
          <w:tcPr>
            <w:tcW w:w="1983" w:type="dxa"/>
            <w:tcBorders>
              <w:left w:val="single" w:sz="4" w:space="0" w:color="FFFFFF"/>
            </w:tcBorders>
          </w:tcPr>
          <w:p w14:paraId="31772479" w14:textId="77777777" w:rsidR="00F845E8" w:rsidRPr="00292F3B" w:rsidRDefault="00F845E8" w:rsidP="00F845E8">
            <w:pPr>
              <w:pStyle w:val="TableParagraph"/>
              <w:spacing w:before="35"/>
              <w:ind w:left="85" w:right="166"/>
              <w:jc w:val="center"/>
              <w:rPr>
                <w:sz w:val="18"/>
              </w:rPr>
            </w:pPr>
          </w:p>
        </w:tc>
      </w:tr>
      <w:tr w:rsidR="00F845E8" w:rsidRPr="00292F3B" w14:paraId="1C5BC351" w14:textId="77777777" w:rsidTr="007D0D30">
        <w:trPr>
          <w:trHeight w:val="287"/>
        </w:trPr>
        <w:tc>
          <w:tcPr>
            <w:tcW w:w="5922" w:type="dxa"/>
            <w:tcBorders>
              <w:right w:val="single" w:sz="4" w:space="0" w:color="FFFFFF"/>
            </w:tcBorders>
          </w:tcPr>
          <w:p w14:paraId="75CF4B3A" w14:textId="77777777" w:rsidR="00F845E8" w:rsidRPr="003473EE" w:rsidRDefault="00F845E8" w:rsidP="00F845E8">
            <w:pPr>
              <w:pStyle w:val="TableParagraph"/>
              <w:spacing w:before="32"/>
              <w:ind w:left="107"/>
              <w:rPr>
                <w:sz w:val="18"/>
              </w:rPr>
            </w:pPr>
            <w:r w:rsidRPr="00F845E8">
              <w:rPr>
                <w:sz w:val="18"/>
              </w:rPr>
              <w:t>Plazos de las Unidades Administrativas para la atención de Solicitudes de Derechos ARCO</w:t>
            </w:r>
          </w:p>
        </w:tc>
        <w:tc>
          <w:tcPr>
            <w:tcW w:w="1277" w:type="dxa"/>
            <w:tcBorders>
              <w:left w:val="single" w:sz="4" w:space="0" w:color="FFFFFF"/>
              <w:right w:val="single" w:sz="4" w:space="0" w:color="FFFFFF"/>
            </w:tcBorders>
          </w:tcPr>
          <w:p w14:paraId="2C85F332" w14:textId="77777777" w:rsidR="00F845E8" w:rsidRPr="00292F3B" w:rsidRDefault="00F845E8" w:rsidP="00F845E8">
            <w:pPr>
              <w:pStyle w:val="TableParagraph"/>
              <w:spacing w:line="219" w:lineRule="exact"/>
              <w:ind w:left="105"/>
              <w:rPr>
                <w:sz w:val="18"/>
              </w:rPr>
            </w:pPr>
          </w:p>
        </w:tc>
        <w:tc>
          <w:tcPr>
            <w:tcW w:w="1983" w:type="dxa"/>
            <w:tcBorders>
              <w:left w:val="single" w:sz="4" w:space="0" w:color="FFFFFF"/>
            </w:tcBorders>
          </w:tcPr>
          <w:p w14:paraId="29CF9A36" w14:textId="77777777" w:rsidR="00F845E8" w:rsidRPr="00292F3B" w:rsidRDefault="00F845E8" w:rsidP="00F845E8">
            <w:pPr>
              <w:pStyle w:val="TableParagraph"/>
              <w:spacing w:before="32"/>
              <w:ind w:left="85" w:right="166"/>
              <w:jc w:val="center"/>
              <w:rPr>
                <w:sz w:val="18"/>
              </w:rPr>
            </w:pPr>
          </w:p>
        </w:tc>
      </w:tr>
      <w:tr w:rsidR="00F845E8" w:rsidRPr="00292F3B" w14:paraId="45742AEB" w14:textId="77777777" w:rsidTr="007D0D30">
        <w:trPr>
          <w:trHeight w:val="287"/>
        </w:trPr>
        <w:tc>
          <w:tcPr>
            <w:tcW w:w="5922" w:type="dxa"/>
            <w:tcBorders>
              <w:right w:val="single" w:sz="4" w:space="0" w:color="FFFFFF"/>
            </w:tcBorders>
          </w:tcPr>
          <w:p w14:paraId="0760A8A9" w14:textId="77777777" w:rsidR="00F845E8" w:rsidRPr="003473EE" w:rsidRDefault="00F845E8" w:rsidP="00F845E8">
            <w:pPr>
              <w:pStyle w:val="TableParagraph"/>
              <w:spacing w:before="32"/>
              <w:ind w:left="107"/>
              <w:rPr>
                <w:sz w:val="18"/>
              </w:rPr>
            </w:pPr>
            <w:r w:rsidRPr="003473EE">
              <w:rPr>
                <w:sz w:val="18"/>
              </w:rPr>
              <w:t>Requisitos para presentar una Solicitud de Derechos ARCO</w:t>
            </w:r>
          </w:p>
        </w:tc>
        <w:tc>
          <w:tcPr>
            <w:tcW w:w="1277" w:type="dxa"/>
            <w:tcBorders>
              <w:left w:val="single" w:sz="4" w:space="0" w:color="FFFFFF"/>
              <w:right w:val="single" w:sz="4" w:space="0" w:color="FFFFFF"/>
            </w:tcBorders>
          </w:tcPr>
          <w:p w14:paraId="223311A5" w14:textId="77777777" w:rsidR="00F845E8" w:rsidRPr="00292F3B" w:rsidRDefault="00F845E8" w:rsidP="00F845E8">
            <w:pPr>
              <w:pStyle w:val="TableParagraph"/>
              <w:spacing w:line="219" w:lineRule="exact"/>
              <w:ind w:left="105"/>
              <w:rPr>
                <w:sz w:val="18"/>
              </w:rPr>
            </w:pPr>
          </w:p>
        </w:tc>
        <w:tc>
          <w:tcPr>
            <w:tcW w:w="1983" w:type="dxa"/>
            <w:tcBorders>
              <w:left w:val="single" w:sz="4" w:space="0" w:color="FFFFFF"/>
            </w:tcBorders>
          </w:tcPr>
          <w:p w14:paraId="1C38ADE7" w14:textId="77777777" w:rsidR="00F845E8" w:rsidRPr="00292F3B" w:rsidRDefault="00F845E8" w:rsidP="00F845E8">
            <w:pPr>
              <w:pStyle w:val="TableParagraph"/>
              <w:spacing w:before="32"/>
              <w:ind w:left="85" w:right="166"/>
              <w:jc w:val="center"/>
              <w:rPr>
                <w:sz w:val="18"/>
              </w:rPr>
            </w:pPr>
          </w:p>
        </w:tc>
      </w:tr>
      <w:tr w:rsidR="00F845E8" w:rsidRPr="00292F3B" w14:paraId="36BF71BD" w14:textId="77777777" w:rsidTr="007D0D30">
        <w:trPr>
          <w:trHeight w:val="287"/>
        </w:trPr>
        <w:tc>
          <w:tcPr>
            <w:tcW w:w="5922" w:type="dxa"/>
            <w:tcBorders>
              <w:right w:val="single" w:sz="4" w:space="0" w:color="FFFFFF"/>
            </w:tcBorders>
          </w:tcPr>
          <w:p w14:paraId="149F5576" w14:textId="77777777" w:rsidR="00F845E8" w:rsidRPr="003473EE" w:rsidRDefault="00F845E8" w:rsidP="00F845E8">
            <w:pPr>
              <w:pStyle w:val="TableParagraph"/>
              <w:spacing w:before="32"/>
              <w:ind w:left="107"/>
              <w:rPr>
                <w:sz w:val="18"/>
              </w:rPr>
            </w:pPr>
            <w:r w:rsidRPr="003473EE">
              <w:rPr>
                <w:sz w:val="18"/>
              </w:rPr>
              <w:t>Ficha de Control</w:t>
            </w:r>
          </w:p>
        </w:tc>
        <w:tc>
          <w:tcPr>
            <w:tcW w:w="1277" w:type="dxa"/>
            <w:tcBorders>
              <w:left w:val="single" w:sz="4" w:space="0" w:color="FFFFFF"/>
              <w:right w:val="single" w:sz="4" w:space="0" w:color="FFFFFF"/>
            </w:tcBorders>
          </w:tcPr>
          <w:p w14:paraId="3F9E4C69" w14:textId="77777777" w:rsidR="00F845E8" w:rsidRPr="00292F3B" w:rsidRDefault="00F845E8" w:rsidP="00F845E8">
            <w:pPr>
              <w:pStyle w:val="TableParagraph"/>
              <w:spacing w:line="219" w:lineRule="exact"/>
              <w:ind w:left="105"/>
              <w:rPr>
                <w:sz w:val="18"/>
              </w:rPr>
            </w:pPr>
          </w:p>
        </w:tc>
        <w:tc>
          <w:tcPr>
            <w:tcW w:w="1983" w:type="dxa"/>
            <w:tcBorders>
              <w:left w:val="single" w:sz="4" w:space="0" w:color="FFFFFF"/>
            </w:tcBorders>
          </w:tcPr>
          <w:p w14:paraId="36E628FE" w14:textId="77777777" w:rsidR="00F845E8" w:rsidRPr="00292F3B" w:rsidRDefault="00F845E8" w:rsidP="00F845E8">
            <w:pPr>
              <w:pStyle w:val="TableParagraph"/>
              <w:spacing w:before="32"/>
              <w:ind w:left="85" w:right="166"/>
              <w:jc w:val="center"/>
              <w:rPr>
                <w:sz w:val="18"/>
              </w:rPr>
            </w:pPr>
          </w:p>
        </w:tc>
      </w:tr>
      <w:tr w:rsidR="00F845E8" w:rsidRPr="00292F3B" w14:paraId="4285EE87" w14:textId="77777777" w:rsidTr="007D0D30">
        <w:trPr>
          <w:trHeight w:val="287"/>
        </w:trPr>
        <w:tc>
          <w:tcPr>
            <w:tcW w:w="5922" w:type="dxa"/>
            <w:tcBorders>
              <w:right w:val="single" w:sz="4" w:space="0" w:color="FFFFFF"/>
            </w:tcBorders>
          </w:tcPr>
          <w:p w14:paraId="697B34DA" w14:textId="77777777" w:rsidR="00F845E8" w:rsidRPr="003473EE" w:rsidRDefault="00F845E8" w:rsidP="00F845E8">
            <w:pPr>
              <w:pStyle w:val="TableParagraph"/>
              <w:spacing w:before="32"/>
              <w:ind w:left="107"/>
              <w:rPr>
                <w:sz w:val="18"/>
              </w:rPr>
            </w:pPr>
            <w:r w:rsidRPr="003473EE">
              <w:rPr>
                <w:sz w:val="18"/>
              </w:rPr>
              <w:t>Riesgos significativos y controles clave</w:t>
            </w:r>
          </w:p>
        </w:tc>
        <w:tc>
          <w:tcPr>
            <w:tcW w:w="1277" w:type="dxa"/>
            <w:tcBorders>
              <w:left w:val="single" w:sz="4" w:space="0" w:color="FFFFFF"/>
              <w:right w:val="single" w:sz="4" w:space="0" w:color="FFFFFF"/>
            </w:tcBorders>
          </w:tcPr>
          <w:p w14:paraId="36A77D31" w14:textId="77777777" w:rsidR="00F845E8" w:rsidRPr="00292F3B" w:rsidRDefault="00F845E8" w:rsidP="00F845E8">
            <w:pPr>
              <w:pStyle w:val="TableParagraph"/>
              <w:spacing w:line="219" w:lineRule="exact"/>
              <w:ind w:left="105"/>
              <w:rPr>
                <w:sz w:val="18"/>
              </w:rPr>
            </w:pPr>
          </w:p>
        </w:tc>
        <w:tc>
          <w:tcPr>
            <w:tcW w:w="1983" w:type="dxa"/>
            <w:tcBorders>
              <w:left w:val="single" w:sz="4" w:space="0" w:color="FFFFFF"/>
            </w:tcBorders>
          </w:tcPr>
          <w:p w14:paraId="527A8D27" w14:textId="77777777" w:rsidR="00F845E8" w:rsidRPr="00292F3B" w:rsidRDefault="00F845E8" w:rsidP="00F845E8">
            <w:pPr>
              <w:pStyle w:val="TableParagraph"/>
              <w:spacing w:before="32"/>
              <w:ind w:left="85" w:right="166"/>
              <w:jc w:val="center"/>
              <w:rPr>
                <w:sz w:val="18"/>
              </w:rPr>
            </w:pPr>
          </w:p>
        </w:tc>
      </w:tr>
      <w:tr w:rsidR="00F845E8" w:rsidRPr="00292F3B" w14:paraId="19FE83AD" w14:textId="77777777" w:rsidTr="007D0D30">
        <w:trPr>
          <w:trHeight w:val="287"/>
        </w:trPr>
        <w:tc>
          <w:tcPr>
            <w:tcW w:w="5922" w:type="dxa"/>
            <w:tcBorders>
              <w:right w:val="single" w:sz="4" w:space="0" w:color="FFFFFF"/>
            </w:tcBorders>
          </w:tcPr>
          <w:p w14:paraId="271C9752" w14:textId="77777777" w:rsidR="00F845E8" w:rsidRPr="003473EE" w:rsidRDefault="00F845E8" w:rsidP="00F845E8">
            <w:pPr>
              <w:pStyle w:val="TableParagraph"/>
              <w:spacing w:before="32"/>
              <w:ind w:left="107"/>
              <w:rPr>
                <w:sz w:val="18"/>
              </w:rPr>
            </w:pPr>
            <w:r w:rsidRPr="003473EE">
              <w:rPr>
                <w:sz w:val="18"/>
              </w:rPr>
              <w:t>Análisis de normativa aplicable</w:t>
            </w:r>
          </w:p>
        </w:tc>
        <w:tc>
          <w:tcPr>
            <w:tcW w:w="1277" w:type="dxa"/>
            <w:tcBorders>
              <w:left w:val="single" w:sz="4" w:space="0" w:color="FFFFFF"/>
              <w:right w:val="single" w:sz="4" w:space="0" w:color="FFFFFF"/>
            </w:tcBorders>
          </w:tcPr>
          <w:p w14:paraId="0EE5FC4F" w14:textId="77777777" w:rsidR="00F845E8" w:rsidRPr="00292F3B" w:rsidRDefault="00F845E8" w:rsidP="00F845E8">
            <w:pPr>
              <w:pStyle w:val="TableParagraph"/>
              <w:spacing w:line="219" w:lineRule="exact"/>
              <w:ind w:left="105"/>
              <w:rPr>
                <w:sz w:val="18"/>
              </w:rPr>
            </w:pPr>
          </w:p>
        </w:tc>
        <w:tc>
          <w:tcPr>
            <w:tcW w:w="1983" w:type="dxa"/>
            <w:tcBorders>
              <w:left w:val="single" w:sz="4" w:space="0" w:color="FFFFFF"/>
            </w:tcBorders>
          </w:tcPr>
          <w:p w14:paraId="280D1C2C" w14:textId="77777777" w:rsidR="00F845E8" w:rsidRPr="00292F3B" w:rsidRDefault="00F845E8" w:rsidP="00F845E8">
            <w:pPr>
              <w:pStyle w:val="TableParagraph"/>
              <w:spacing w:before="32"/>
              <w:ind w:left="85" w:right="166"/>
              <w:jc w:val="center"/>
              <w:rPr>
                <w:sz w:val="18"/>
              </w:rPr>
            </w:pPr>
          </w:p>
        </w:tc>
      </w:tr>
    </w:tbl>
    <w:p w14:paraId="540E4675" w14:textId="77777777" w:rsidR="001C1674" w:rsidRPr="00292F3B" w:rsidRDefault="001C1674">
      <w:pPr>
        <w:pStyle w:val="Textoindependiente"/>
        <w:spacing w:before="8"/>
        <w:rPr>
          <w:b/>
          <w:sz w:val="29"/>
        </w:rPr>
      </w:pPr>
    </w:p>
    <w:tbl>
      <w:tblPr>
        <w:tblStyle w:val="TableNormal"/>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2"/>
      </w:tblGrid>
      <w:tr w:rsidR="004F4273" w:rsidRPr="00292F3B" w14:paraId="3D52D1F5" w14:textId="77777777">
        <w:trPr>
          <w:trHeight w:val="439"/>
        </w:trPr>
        <w:tc>
          <w:tcPr>
            <w:tcW w:w="9182" w:type="dxa"/>
            <w:tcBorders>
              <w:bottom w:val="single" w:sz="24" w:space="0" w:color="FFFFFF"/>
            </w:tcBorders>
            <w:shd w:val="clear" w:color="auto" w:fill="001F5F"/>
          </w:tcPr>
          <w:p w14:paraId="42B1E2B3" w14:textId="77777777" w:rsidR="004F4273" w:rsidRPr="00292F3B" w:rsidRDefault="00D61E1B">
            <w:pPr>
              <w:pStyle w:val="TableParagraph"/>
              <w:spacing w:before="85"/>
              <w:ind w:left="3830" w:right="3823"/>
              <w:jc w:val="center"/>
              <w:rPr>
                <w:b/>
              </w:rPr>
            </w:pPr>
            <w:r w:rsidRPr="00292F3B">
              <w:rPr>
                <w:b/>
                <w:color w:val="FFFFFF"/>
              </w:rPr>
              <w:t>Instructivos</w:t>
            </w:r>
          </w:p>
        </w:tc>
      </w:tr>
      <w:tr w:rsidR="004F4273" w:rsidRPr="00292F3B" w14:paraId="0EFBCF00" w14:textId="77777777">
        <w:trPr>
          <w:trHeight w:val="280"/>
        </w:trPr>
        <w:tc>
          <w:tcPr>
            <w:tcW w:w="9182" w:type="dxa"/>
            <w:tcBorders>
              <w:top w:val="single" w:sz="24" w:space="0" w:color="FFFFFF"/>
            </w:tcBorders>
            <w:shd w:val="clear" w:color="auto" w:fill="001F5F"/>
          </w:tcPr>
          <w:p w14:paraId="2D4D712E" w14:textId="77777777" w:rsidR="004F4273" w:rsidRPr="00292F3B" w:rsidRDefault="00711624">
            <w:pPr>
              <w:pStyle w:val="TableParagraph"/>
              <w:spacing w:before="25"/>
              <w:ind w:left="3830" w:right="3823"/>
              <w:jc w:val="center"/>
              <w:rPr>
                <w:b/>
                <w:sz w:val="18"/>
              </w:rPr>
            </w:pPr>
            <w:r>
              <w:rPr>
                <w:b/>
                <w:color w:val="FFFFFF"/>
                <w:sz w:val="18"/>
              </w:rPr>
              <w:t xml:space="preserve">  </w:t>
            </w:r>
            <w:r w:rsidR="00D61E1B" w:rsidRPr="00292F3B">
              <w:rPr>
                <w:b/>
                <w:color w:val="FFFFFF"/>
                <w:sz w:val="18"/>
              </w:rPr>
              <w:t>Nombre</w:t>
            </w:r>
          </w:p>
        </w:tc>
      </w:tr>
      <w:tr w:rsidR="004F4273" w:rsidRPr="00292F3B" w14:paraId="6EA87E8D" w14:textId="77777777">
        <w:trPr>
          <w:trHeight w:val="290"/>
        </w:trPr>
        <w:tc>
          <w:tcPr>
            <w:tcW w:w="9182" w:type="dxa"/>
          </w:tcPr>
          <w:p w14:paraId="6D40EBF1" w14:textId="77777777" w:rsidR="004F4273" w:rsidRPr="00292F3B" w:rsidRDefault="00D61E1B">
            <w:pPr>
              <w:pStyle w:val="TableParagraph"/>
              <w:spacing w:before="35"/>
              <w:ind w:left="107"/>
              <w:rPr>
                <w:sz w:val="18"/>
              </w:rPr>
            </w:pPr>
            <w:r w:rsidRPr="00292F3B">
              <w:rPr>
                <w:sz w:val="18"/>
              </w:rPr>
              <w:t>No aplica.</w:t>
            </w:r>
          </w:p>
        </w:tc>
      </w:tr>
    </w:tbl>
    <w:p w14:paraId="4BD4CABB" w14:textId="77777777" w:rsidR="004F4273" w:rsidRPr="00292F3B" w:rsidRDefault="004F4273">
      <w:pPr>
        <w:pStyle w:val="Textoindependiente"/>
        <w:rPr>
          <w:b/>
          <w:sz w:val="20"/>
        </w:rPr>
      </w:pPr>
    </w:p>
    <w:p w14:paraId="3D7241FF" w14:textId="77777777" w:rsidR="004F4273" w:rsidRPr="005C7E60" w:rsidRDefault="00D61E1B" w:rsidP="00B20B49">
      <w:pPr>
        <w:pStyle w:val="Ttulo1"/>
        <w:keepNext/>
        <w:widowControl/>
        <w:numPr>
          <w:ilvl w:val="0"/>
          <w:numId w:val="2"/>
        </w:numPr>
        <w:shd w:val="clear" w:color="auto" w:fill="D9D9D9"/>
        <w:adjustRightInd w:val="0"/>
        <w:spacing w:before="120" w:after="240"/>
        <w:ind w:left="284"/>
        <w:rPr>
          <w:rFonts w:eastAsia="Times New Roman" w:cs="Times New Roman"/>
          <w:color w:val="0F243E" w:themeColor="text2" w:themeShade="80"/>
          <w:kern w:val="32"/>
          <w:szCs w:val="32"/>
          <w:lang w:eastAsia="es-ES"/>
        </w:rPr>
      </w:pPr>
      <w:bookmarkStart w:id="12" w:name="_Toc513723418"/>
      <w:r w:rsidRPr="005C7E60">
        <w:rPr>
          <w:rFonts w:eastAsia="Times New Roman" w:cs="Times New Roman"/>
          <w:color w:val="0F243E" w:themeColor="text2" w:themeShade="80"/>
          <w:kern w:val="32"/>
          <w:szCs w:val="32"/>
          <w:lang w:eastAsia="es-ES"/>
        </w:rPr>
        <w:t>Control de ediciones</w:t>
      </w:r>
      <w:bookmarkEnd w:id="12"/>
      <w:r w:rsidRPr="005C7E60">
        <w:rPr>
          <w:rFonts w:eastAsia="Times New Roman" w:cs="Times New Roman"/>
          <w:color w:val="0F243E" w:themeColor="text2" w:themeShade="80"/>
          <w:kern w:val="32"/>
          <w:szCs w:val="32"/>
          <w:lang w:eastAsia="es-ES"/>
        </w:rPr>
        <w:tab/>
      </w:r>
    </w:p>
    <w:p w14:paraId="635ABA36" w14:textId="77777777" w:rsidR="004F4273" w:rsidRPr="00292F3B" w:rsidRDefault="004F4273">
      <w:pPr>
        <w:pStyle w:val="Textoindependiente"/>
        <w:spacing w:before="6"/>
        <w:rPr>
          <w:b/>
          <w:sz w:val="19"/>
        </w:rPr>
      </w:pPr>
    </w:p>
    <w:tbl>
      <w:tblPr>
        <w:tblStyle w:val="TableNormal"/>
        <w:tblW w:w="9181" w:type="dxa"/>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5"/>
        <w:gridCol w:w="1848"/>
        <w:gridCol w:w="6378"/>
      </w:tblGrid>
      <w:tr w:rsidR="00040E21" w:rsidRPr="00040E21" w14:paraId="7C370A06" w14:textId="77777777" w:rsidTr="00FA0B0C">
        <w:trPr>
          <w:trHeight w:val="288"/>
        </w:trPr>
        <w:tc>
          <w:tcPr>
            <w:tcW w:w="955" w:type="dxa"/>
            <w:tcBorders>
              <w:right w:val="single" w:sz="8" w:space="0" w:color="FFFFFF"/>
            </w:tcBorders>
            <w:shd w:val="clear" w:color="auto" w:fill="001F5F"/>
            <w:vAlign w:val="center"/>
          </w:tcPr>
          <w:p w14:paraId="2AA69D02" w14:textId="77777777" w:rsidR="00040E21" w:rsidRPr="00040E21" w:rsidRDefault="00040E21" w:rsidP="00040E21">
            <w:pPr>
              <w:pStyle w:val="TableParagraph"/>
              <w:spacing w:before="32"/>
              <w:ind w:left="185" w:right="173"/>
              <w:jc w:val="center"/>
              <w:rPr>
                <w:b/>
                <w:sz w:val="18"/>
              </w:rPr>
            </w:pPr>
            <w:r w:rsidRPr="00040E21">
              <w:rPr>
                <w:b/>
                <w:color w:val="FFFFFF"/>
                <w:sz w:val="18"/>
                <w:szCs w:val="18"/>
              </w:rPr>
              <w:t>Edición</w:t>
            </w:r>
          </w:p>
        </w:tc>
        <w:tc>
          <w:tcPr>
            <w:tcW w:w="1848" w:type="dxa"/>
            <w:tcBorders>
              <w:left w:val="single" w:sz="8" w:space="0" w:color="FFFFFF"/>
              <w:right w:val="single" w:sz="8" w:space="0" w:color="FFFFFF"/>
            </w:tcBorders>
            <w:shd w:val="clear" w:color="auto" w:fill="001F5F"/>
            <w:vAlign w:val="center"/>
          </w:tcPr>
          <w:p w14:paraId="54E22513" w14:textId="77777777" w:rsidR="00040E21" w:rsidRPr="00040E21" w:rsidRDefault="00040E21" w:rsidP="00040E21">
            <w:pPr>
              <w:pStyle w:val="TableParagraph"/>
              <w:spacing w:before="32"/>
              <w:ind w:left="239" w:right="235"/>
              <w:jc w:val="center"/>
              <w:rPr>
                <w:b/>
                <w:sz w:val="18"/>
              </w:rPr>
            </w:pPr>
            <w:r w:rsidRPr="00040E21">
              <w:rPr>
                <w:b/>
                <w:color w:val="FFFFFF"/>
                <w:sz w:val="18"/>
                <w:szCs w:val="18"/>
              </w:rPr>
              <w:t>Fecha de vigencia</w:t>
            </w:r>
          </w:p>
        </w:tc>
        <w:tc>
          <w:tcPr>
            <w:tcW w:w="6378" w:type="dxa"/>
            <w:tcBorders>
              <w:left w:val="single" w:sz="8" w:space="0" w:color="FFFFFF"/>
            </w:tcBorders>
            <w:shd w:val="clear" w:color="auto" w:fill="001F5F"/>
            <w:vAlign w:val="center"/>
          </w:tcPr>
          <w:p w14:paraId="02B53175" w14:textId="77777777" w:rsidR="00040E21" w:rsidRPr="00040E21" w:rsidRDefault="00040E21" w:rsidP="00040E21">
            <w:pPr>
              <w:pStyle w:val="TableParagraph"/>
              <w:spacing w:before="32"/>
              <w:ind w:left="619"/>
              <w:rPr>
                <w:b/>
                <w:sz w:val="18"/>
              </w:rPr>
            </w:pPr>
            <w:r w:rsidRPr="00040E21">
              <w:rPr>
                <w:b/>
                <w:color w:val="FFFFFF"/>
                <w:sz w:val="18"/>
                <w:szCs w:val="18"/>
              </w:rPr>
              <w:t>Fundamento de la documentación o actualización del procedimiento</w:t>
            </w:r>
          </w:p>
        </w:tc>
      </w:tr>
      <w:tr w:rsidR="00040E21" w:rsidRPr="00040E21" w14:paraId="20CACA7F" w14:textId="77777777" w:rsidTr="00FA0B0C">
        <w:trPr>
          <w:trHeight w:val="288"/>
        </w:trPr>
        <w:tc>
          <w:tcPr>
            <w:tcW w:w="9181" w:type="dxa"/>
            <w:gridSpan w:val="3"/>
            <w:shd w:val="clear" w:color="auto" w:fill="001F5F"/>
            <w:vAlign w:val="center"/>
          </w:tcPr>
          <w:p w14:paraId="6688950C" w14:textId="77777777" w:rsidR="00040E21" w:rsidRPr="00040E21" w:rsidRDefault="00040E21" w:rsidP="00040E21">
            <w:pPr>
              <w:pStyle w:val="TableParagraph"/>
              <w:spacing w:before="33"/>
              <w:ind w:left="107"/>
              <w:rPr>
                <w:b/>
                <w:sz w:val="18"/>
              </w:rPr>
            </w:pPr>
            <w:r w:rsidRPr="00040E21">
              <w:rPr>
                <w:b/>
                <w:color w:val="FFFFFF"/>
                <w:sz w:val="18"/>
                <w:szCs w:val="18"/>
              </w:rPr>
              <w:t>Breve descripción de los cambios</w:t>
            </w:r>
          </w:p>
        </w:tc>
      </w:tr>
      <w:tr w:rsidR="00FA0B0C" w:rsidRPr="00F17568" w14:paraId="464C043A" w14:textId="77777777" w:rsidTr="00FA0B0C">
        <w:trPr>
          <w:trHeight w:val="290"/>
        </w:trPr>
        <w:tc>
          <w:tcPr>
            <w:tcW w:w="955" w:type="dxa"/>
          </w:tcPr>
          <w:p w14:paraId="493CFA48" w14:textId="77777777" w:rsidR="00FA0B0C" w:rsidRPr="00F17568" w:rsidRDefault="00FA0B0C" w:rsidP="008142BE">
            <w:pPr>
              <w:pStyle w:val="TableParagraph"/>
              <w:spacing w:before="46"/>
              <w:ind w:left="335" w:right="326"/>
              <w:jc w:val="center"/>
              <w:rPr>
                <w:rFonts w:asciiTheme="minorHAnsi" w:hAnsiTheme="minorHAnsi" w:cstheme="minorHAnsi"/>
                <w:sz w:val="16"/>
                <w:szCs w:val="16"/>
              </w:rPr>
            </w:pPr>
            <w:r>
              <w:rPr>
                <w:rFonts w:asciiTheme="minorHAnsi" w:hAnsiTheme="minorHAnsi" w:cstheme="minorHAnsi"/>
                <w:sz w:val="16"/>
                <w:szCs w:val="16"/>
              </w:rPr>
              <w:t>2</w:t>
            </w:r>
          </w:p>
        </w:tc>
        <w:tc>
          <w:tcPr>
            <w:tcW w:w="1848" w:type="dxa"/>
          </w:tcPr>
          <w:p w14:paraId="435A7279" w14:textId="77777777" w:rsidR="00FA0B0C" w:rsidRPr="00F17568" w:rsidRDefault="001E3F27" w:rsidP="008142BE">
            <w:pPr>
              <w:pStyle w:val="TableParagraph"/>
              <w:spacing w:before="46"/>
              <w:ind w:left="97" w:right="90"/>
              <w:jc w:val="center"/>
              <w:rPr>
                <w:rFonts w:asciiTheme="minorHAnsi" w:hAnsiTheme="minorHAnsi" w:cstheme="minorHAnsi"/>
                <w:sz w:val="16"/>
                <w:szCs w:val="16"/>
              </w:rPr>
            </w:pPr>
            <w:r>
              <w:rPr>
                <w:rFonts w:asciiTheme="minorHAnsi" w:hAnsiTheme="minorHAnsi" w:cstheme="minorHAnsi"/>
                <w:sz w:val="16"/>
                <w:szCs w:val="16"/>
              </w:rPr>
              <w:t>25 de octubre de 2019</w:t>
            </w:r>
          </w:p>
        </w:tc>
        <w:tc>
          <w:tcPr>
            <w:tcW w:w="6378" w:type="dxa"/>
          </w:tcPr>
          <w:p w14:paraId="7FE66F62" w14:textId="77777777" w:rsidR="00FA0B0C" w:rsidRPr="00F17568" w:rsidRDefault="00304FCD" w:rsidP="008142BE">
            <w:pPr>
              <w:pStyle w:val="TableParagraph"/>
              <w:ind w:left="37"/>
              <w:rPr>
                <w:rFonts w:asciiTheme="minorHAnsi" w:hAnsiTheme="minorHAnsi" w:cstheme="minorHAnsi"/>
                <w:sz w:val="16"/>
                <w:szCs w:val="16"/>
              </w:rPr>
            </w:pPr>
            <w:r w:rsidRPr="00304FCD">
              <w:rPr>
                <w:rFonts w:asciiTheme="minorHAnsi" w:hAnsiTheme="minorHAnsi" w:cstheme="minorHAnsi"/>
                <w:sz w:val="16"/>
                <w:szCs w:val="16"/>
              </w:rPr>
              <w:t>Se actualiza el procedimiento derivado de mejoras identificadas en el proceso.</w:t>
            </w:r>
          </w:p>
        </w:tc>
      </w:tr>
      <w:tr w:rsidR="00FA0B0C" w:rsidRPr="00F17568" w14:paraId="52D9BF1B" w14:textId="77777777" w:rsidTr="00FA0B0C">
        <w:trPr>
          <w:trHeight w:val="287"/>
        </w:trPr>
        <w:tc>
          <w:tcPr>
            <w:tcW w:w="9181" w:type="dxa"/>
            <w:gridSpan w:val="3"/>
          </w:tcPr>
          <w:p w14:paraId="6D4B0833" w14:textId="77777777" w:rsidR="00FA0B0C" w:rsidRDefault="007476F3" w:rsidP="007476F3">
            <w:pPr>
              <w:pStyle w:val="Prrafodelista"/>
              <w:widowControl/>
              <w:numPr>
                <w:ilvl w:val="0"/>
                <w:numId w:val="3"/>
              </w:numPr>
              <w:adjustRightInd w:val="0"/>
              <w:ind w:left="857"/>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Se modifican los apartados Introducción, Fundamento normativo de la implantación del procedimiento y objetivo.</w:t>
            </w:r>
          </w:p>
          <w:p w14:paraId="72867247" w14:textId="77777777" w:rsidR="007476F3" w:rsidRDefault="007476F3" w:rsidP="007476F3">
            <w:pPr>
              <w:pStyle w:val="Prrafodelista"/>
              <w:widowControl/>
              <w:numPr>
                <w:ilvl w:val="0"/>
                <w:numId w:val="3"/>
              </w:numPr>
              <w:adjustRightInd w:val="0"/>
              <w:ind w:left="857"/>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Se añaden los l</w:t>
            </w:r>
            <w:r w:rsidR="006B5CDA">
              <w:rPr>
                <w:rFonts w:asciiTheme="minorHAnsi" w:eastAsia="Times New Roman" w:hAnsiTheme="minorHAnsi" w:cstheme="minorHAnsi"/>
                <w:sz w:val="16"/>
                <w:szCs w:val="16"/>
                <w:lang w:val="es-ES_tradnl" w:eastAsia="es-ES"/>
              </w:rPr>
              <w:t>ineamientos operativos 3.4, 3.6,</w:t>
            </w:r>
            <w:r>
              <w:rPr>
                <w:rFonts w:asciiTheme="minorHAnsi" w:eastAsia="Times New Roman" w:hAnsiTheme="minorHAnsi" w:cstheme="minorHAnsi"/>
                <w:sz w:val="16"/>
                <w:szCs w:val="16"/>
                <w:lang w:val="es-ES_tradnl" w:eastAsia="es-ES"/>
              </w:rPr>
              <w:t xml:space="preserve"> 15</w:t>
            </w:r>
            <w:r w:rsidR="006B5CDA">
              <w:rPr>
                <w:rFonts w:asciiTheme="minorHAnsi" w:eastAsia="Times New Roman" w:hAnsiTheme="minorHAnsi" w:cstheme="minorHAnsi"/>
                <w:sz w:val="16"/>
                <w:szCs w:val="16"/>
                <w:lang w:val="es-ES_tradnl" w:eastAsia="es-ES"/>
              </w:rPr>
              <w:t xml:space="preserve"> y se recorren los demás en su orden natural.</w:t>
            </w:r>
          </w:p>
          <w:p w14:paraId="2ADB0169" w14:textId="77777777" w:rsidR="007476F3" w:rsidRDefault="007476F3" w:rsidP="007476F3">
            <w:pPr>
              <w:pStyle w:val="Prrafodelista"/>
              <w:widowControl/>
              <w:numPr>
                <w:ilvl w:val="0"/>
                <w:numId w:val="3"/>
              </w:numPr>
              <w:adjustRightInd w:val="0"/>
              <w:ind w:left="857"/>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 xml:space="preserve">Se modifican los lineamientos 3.9, 5, </w:t>
            </w:r>
            <w:r w:rsidR="006B5CDA">
              <w:rPr>
                <w:rFonts w:asciiTheme="minorHAnsi" w:eastAsia="Times New Roman" w:hAnsiTheme="minorHAnsi" w:cstheme="minorHAnsi"/>
                <w:sz w:val="16"/>
                <w:szCs w:val="16"/>
                <w:lang w:val="es-ES_tradnl" w:eastAsia="es-ES"/>
              </w:rPr>
              <w:t>6, 16, 17 y 20.</w:t>
            </w:r>
          </w:p>
          <w:p w14:paraId="2ED1D71D" w14:textId="77777777" w:rsidR="006B5CDA" w:rsidRDefault="006B5CDA" w:rsidP="007476F3">
            <w:pPr>
              <w:pStyle w:val="Prrafodelista"/>
              <w:widowControl/>
              <w:numPr>
                <w:ilvl w:val="0"/>
                <w:numId w:val="3"/>
              </w:numPr>
              <w:adjustRightInd w:val="0"/>
              <w:ind w:left="857"/>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Se modifican las actividades “L.13.1 Gestión de datos personales” y “L.13.4 Atención a solicitudes de derechos ARCO”.</w:t>
            </w:r>
          </w:p>
          <w:p w14:paraId="43362F54" w14:textId="77777777" w:rsidR="007C186A" w:rsidRDefault="007C186A" w:rsidP="007C186A">
            <w:pPr>
              <w:pStyle w:val="Prrafodelista"/>
              <w:widowControl/>
              <w:numPr>
                <w:ilvl w:val="0"/>
                <w:numId w:val="3"/>
              </w:numPr>
              <w:adjustRightInd w:val="0"/>
              <w:ind w:left="85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Se modifica la especificación “</w:t>
            </w:r>
            <w:r w:rsidRPr="007C186A">
              <w:rPr>
                <w:rFonts w:asciiTheme="minorHAnsi" w:eastAsia="Times New Roman" w:hAnsiTheme="minorHAnsi" w:cstheme="minorHAnsi"/>
                <w:sz w:val="16"/>
                <w:szCs w:val="16"/>
                <w:lang w:val="es-ES_tradnl" w:eastAsia="es-ES"/>
              </w:rPr>
              <w:t>Plazos de las Unidades Administrativas para la atención de Solicitudes de Derechos ARCO</w:t>
            </w:r>
            <w:r>
              <w:rPr>
                <w:rFonts w:asciiTheme="minorHAnsi" w:eastAsia="Times New Roman" w:hAnsiTheme="minorHAnsi" w:cstheme="minorHAnsi"/>
                <w:sz w:val="16"/>
                <w:szCs w:val="16"/>
                <w:lang w:val="es-ES_tradnl" w:eastAsia="es-ES"/>
              </w:rPr>
              <w:t>”.</w:t>
            </w:r>
          </w:p>
          <w:p w14:paraId="10C28169" w14:textId="77777777" w:rsidR="00A04E15" w:rsidRDefault="007C186A" w:rsidP="007C186A">
            <w:pPr>
              <w:pStyle w:val="Prrafodelista"/>
              <w:widowControl/>
              <w:numPr>
                <w:ilvl w:val="0"/>
                <w:numId w:val="3"/>
              </w:numPr>
              <w:adjustRightInd w:val="0"/>
              <w:ind w:left="85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Se modifica</w:t>
            </w:r>
            <w:r w:rsidR="00A04E15">
              <w:rPr>
                <w:rFonts w:asciiTheme="minorHAnsi" w:eastAsia="Times New Roman" w:hAnsiTheme="minorHAnsi" w:cstheme="minorHAnsi"/>
                <w:sz w:val="16"/>
                <w:szCs w:val="16"/>
                <w:lang w:val="es-ES_tradnl" w:eastAsia="es-ES"/>
              </w:rPr>
              <w:t>n los</w:t>
            </w:r>
            <w:r>
              <w:rPr>
                <w:rFonts w:asciiTheme="minorHAnsi" w:eastAsia="Times New Roman" w:hAnsiTheme="minorHAnsi" w:cstheme="minorHAnsi"/>
                <w:sz w:val="16"/>
                <w:szCs w:val="16"/>
                <w:lang w:val="es-ES_tradnl" w:eastAsia="es-ES"/>
              </w:rPr>
              <w:t xml:space="preserve"> registro</w:t>
            </w:r>
            <w:r w:rsidR="00A04E15">
              <w:rPr>
                <w:rFonts w:asciiTheme="minorHAnsi" w:eastAsia="Times New Roman" w:hAnsiTheme="minorHAnsi" w:cstheme="minorHAnsi"/>
                <w:sz w:val="16"/>
                <w:szCs w:val="16"/>
                <w:lang w:val="es-ES_tradnl" w:eastAsia="es-ES"/>
              </w:rPr>
              <w:t>s:</w:t>
            </w:r>
          </w:p>
          <w:p w14:paraId="10EB4F19" w14:textId="77777777" w:rsidR="007C186A" w:rsidRDefault="007C186A" w:rsidP="00E77EF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 xml:space="preserve"> “</w:t>
            </w:r>
            <w:r w:rsidRPr="007C186A">
              <w:rPr>
                <w:rFonts w:asciiTheme="minorHAnsi" w:eastAsia="Times New Roman" w:hAnsiTheme="minorHAnsi" w:cstheme="minorHAnsi"/>
                <w:sz w:val="16"/>
                <w:szCs w:val="16"/>
                <w:lang w:val="es-ES_tradnl" w:eastAsia="es-ES"/>
              </w:rPr>
              <w:t>Evaluación de Impacto en la Protección de Datos Personales</w:t>
            </w:r>
            <w:r>
              <w:rPr>
                <w:rFonts w:asciiTheme="minorHAnsi" w:eastAsia="Times New Roman" w:hAnsiTheme="minorHAnsi" w:cstheme="minorHAnsi"/>
                <w:sz w:val="16"/>
                <w:szCs w:val="16"/>
                <w:lang w:val="es-ES_tradnl" w:eastAsia="es-ES"/>
              </w:rPr>
              <w:t>”</w:t>
            </w:r>
            <w:r w:rsidR="00A04E15">
              <w:rPr>
                <w:rFonts w:asciiTheme="minorHAnsi" w:eastAsia="Times New Roman" w:hAnsiTheme="minorHAnsi" w:cstheme="minorHAnsi"/>
                <w:sz w:val="16"/>
                <w:szCs w:val="16"/>
                <w:lang w:val="es-ES_tradnl" w:eastAsia="es-ES"/>
              </w:rPr>
              <w:t>,</w:t>
            </w:r>
          </w:p>
          <w:p w14:paraId="2E461D2B" w14:textId="77777777" w:rsidR="00A04E15" w:rsidRPr="00F17568" w:rsidRDefault="00A04E15" w:rsidP="00E77EF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w:t>
            </w:r>
            <w:r w:rsidRPr="00A04E15">
              <w:rPr>
                <w:rFonts w:asciiTheme="minorHAnsi" w:eastAsia="Times New Roman" w:hAnsiTheme="minorHAnsi" w:cstheme="minorHAnsi"/>
                <w:sz w:val="16"/>
                <w:szCs w:val="16"/>
                <w:lang w:val="es-ES_tradnl" w:eastAsia="es-ES"/>
              </w:rPr>
              <w:t>Cédula de gestión de datos personales</w:t>
            </w:r>
            <w:r>
              <w:rPr>
                <w:rFonts w:asciiTheme="minorHAnsi" w:eastAsia="Times New Roman" w:hAnsiTheme="minorHAnsi" w:cstheme="minorHAnsi"/>
                <w:sz w:val="16"/>
                <w:szCs w:val="16"/>
                <w:lang w:val="es-ES_tradnl" w:eastAsia="es-ES"/>
              </w:rPr>
              <w:t>”.</w:t>
            </w:r>
          </w:p>
        </w:tc>
      </w:tr>
      <w:tr w:rsidR="00723B6D" w:rsidRPr="00F17568" w14:paraId="785A887C" w14:textId="77777777" w:rsidTr="008E557F">
        <w:trPr>
          <w:trHeight w:val="290"/>
        </w:trPr>
        <w:tc>
          <w:tcPr>
            <w:tcW w:w="955" w:type="dxa"/>
          </w:tcPr>
          <w:p w14:paraId="087D057D" w14:textId="1F1BC6BF" w:rsidR="00723B6D" w:rsidRPr="00F17568" w:rsidRDefault="00723B6D" w:rsidP="008E557F">
            <w:pPr>
              <w:pStyle w:val="TableParagraph"/>
              <w:spacing w:before="46"/>
              <w:ind w:left="335" w:right="326"/>
              <w:jc w:val="center"/>
              <w:rPr>
                <w:rFonts w:asciiTheme="minorHAnsi" w:hAnsiTheme="minorHAnsi" w:cstheme="minorHAnsi"/>
                <w:sz w:val="16"/>
                <w:szCs w:val="16"/>
              </w:rPr>
            </w:pPr>
            <w:bookmarkStart w:id="13" w:name="_Hlk152066519"/>
            <w:r>
              <w:rPr>
                <w:rFonts w:asciiTheme="minorHAnsi" w:hAnsiTheme="minorHAnsi" w:cstheme="minorHAnsi"/>
                <w:sz w:val="16"/>
                <w:szCs w:val="16"/>
              </w:rPr>
              <w:t>3</w:t>
            </w:r>
          </w:p>
        </w:tc>
        <w:tc>
          <w:tcPr>
            <w:tcW w:w="1848" w:type="dxa"/>
          </w:tcPr>
          <w:p w14:paraId="3F4833F9" w14:textId="50391ED4" w:rsidR="00723B6D" w:rsidRPr="00F17568" w:rsidRDefault="00015589" w:rsidP="008E557F">
            <w:pPr>
              <w:pStyle w:val="TableParagraph"/>
              <w:spacing w:before="46"/>
              <w:ind w:left="97" w:right="90"/>
              <w:jc w:val="center"/>
              <w:rPr>
                <w:rFonts w:asciiTheme="minorHAnsi" w:hAnsiTheme="minorHAnsi" w:cstheme="minorHAnsi"/>
                <w:sz w:val="16"/>
                <w:szCs w:val="16"/>
              </w:rPr>
            </w:pPr>
            <w:r>
              <w:rPr>
                <w:rFonts w:asciiTheme="minorHAnsi" w:hAnsiTheme="minorHAnsi" w:cstheme="minorHAnsi"/>
                <w:sz w:val="16"/>
                <w:szCs w:val="16"/>
              </w:rPr>
              <w:t>7</w:t>
            </w:r>
            <w:r w:rsidR="004F4115">
              <w:rPr>
                <w:rFonts w:asciiTheme="minorHAnsi" w:hAnsiTheme="minorHAnsi" w:cstheme="minorHAnsi"/>
                <w:sz w:val="16"/>
                <w:szCs w:val="16"/>
              </w:rPr>
              <w:t xml:space="preserve"> de diciembre de 2023</w:t>
            </w:r>
          </w:p>
        </w:tc>
        <w:tc>
          <w:tcPr>
            <w:tcW w:w="6378" w:type="dxa"/>
          </w:tcPr>
          <w:p w14:paraId="4FFEADB3" w14:textId="27A368DB" w:rsidR="00723B6D" w:rsidRPr="00F17568" w:rsidRDefault="008E557F" w:rsidP="008E557F">
            <w:pPr>
              <w:pStyle w:val="TableParagraph"/>
              <w:ind w:left="37"/>
              <w:rPr>
                <w:rFonts w:asciiTheme="minorHAnsi" w:hAnsiTheme="minorHAnsi" w:cstheme="minorHAnsi"/>
                <w:sz w:val="16"/>
                <w:szCs w:val="16"/>
              </w:rPr>
            </w:pPr>
            <w:r w:rsidRPr="00304FCD">
              <w:rPr>
                <w:rFonts w:asciiTheme="minorHAnsi" w:hAnsiTheme="minorHAnsi" w:cstheme="minorHAnsi"/>
                <w:sz w:val="16"/>
                <w:szCs w:val="16"/>
              </w:rPr>
              <w:t>Se actualiza el procedimiento derivado de mejoras identificadas en el proceso.</w:t>
            </w:r>
          </w:p>
        </w:tc>
      </w:tr>
      <w:tr w:rsidR="00723B6D" w:rsidRPr="00F17568" w14:paraId="73FF086C" w14:textId="77777777" w:rsidTr="008E557F">
        <w:trPr>
          <w:trHeight w:val="287"/>
        </w:trPr>
        <w:tc>
          <w:tcPr>
            <w:tcW w:w="9181" w:type="dxa"/>
            <w:gridSpan w:val="3"/>
          </w:tcPr>
          <w:p w14:paraId="240A3388" w14:textId="35315DBF" w:rsidR="00A82167" w:rsidRDefault="00A82167" w:rsidP="00A82167">
            <w:pPr>
              <w:pStyle w:val="Prrafodelista"/>
              <w:widowControl/>
              <w:numPr>
                <w:ilvl w:val="0"/>
                <w:numId w:val="3"/>
              </w:numPr>
              <w:adjustRightInd w:val="0"/>
              <w:ind w:left="85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Se actualizan los lineamientos operativos:</w:t>
            </w:r>
          </w:p>
          <w:p w14:paraId="3667B67C" w14:textId="6349A1CB" w:rsidR="00A82167" w:rsidRDefault="00A82167" w:rsidP="00E77EF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 xml:space="preserve"> 6, </w:t>
            </w:r>
            <w:r w:rsidR="00DA7A95">
              <w:rPr>
                <w:rFonts w:asciiTheme="minorHAnsi" w:eastAsia="Times New Roman" w:hAnsiTheme="minorHAnsi" w:cstheme="minorHAnsi"/>
                <w:sz w:val="16"/>
                <w:szCs w:val="16"/>
                <w:lang w:val="es-ES_tradnl" w:eastAsia="es-ES"/>
              </w:rPr>
              <w:t>precisando</w:t>
            </w:r>
            <w:r>
              <w:rPr>
                <w:rFonts w:asciiTheme="minorHAnsi" w:eastAsia="Times New Roman" w:hAnsiTheme="minorHAnsi" w:cstheme="minorHAnsi"/>
                <w:sz w:val="16"/>
                <w:szCs w:val="16"/>
                <w:lang w:val="es-ES_tradnl" w:eastAsia="es-ES"/>
              </w:rPr>
              <w:t xml:space="preserve"> la obligación de la Unidad administrativa sobre la notificación a los titulares de los datos se </w:t>
            </w:r>
            <w:r w:rsidR="00DA7A95">
              <w:rPr>
                <w:rFonts w:asciiTheme="minorHAnsi" w:eastAsia="Times New Roman" w:hAnsiTheme="minorHAnsi" w:cstheme="minorHAnsi"/>
                <w:sz w:val="16"/>
                <w:szCs w:val="16"/>
                <w:lang w:val="es-ES_tradnl" w:eastAsia="es-ES"/>
              </w:rPr>
              <w:t>realizará</w:t>
            </w:r>
            <w:r>
              <w:rPr>
                <w:rFonts w:asciiTheme="minorHAnsi" w:eastAsia="Times New Roman" w:hAnsiTheme="minorHAnsi" w:cstheme="minorHAnsi"/>
                <w:sz w:val="16"/>
                <w:szCs w:val="16"/>
                <w:lang w:val="es-ES_tradnl" w:eastAsia="es-ES"/>
              </w:rPr>
              <w:t xml:space="preserve"> cuando vaya a realizar tratamiento de datos o que ya esté en proceso dicho tratamiento.</w:t>
            </w:r>
          </w:p>
          <w:p w14:paraId="7710E3DF" w14:textId="1C73A736" w:rsidR="00A82167" w:rsidRDefault="00A82167" w:rsidP="00E77EF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10, incorporando el llenado de la Bitácora de vulneración de seguridad de Datos personales, y el acompañamiento por parte del personal de apoyo de la UT.</w:t>
            </w:r>
          </w:p>
          <w:p w14:paraId="1BE28515" w14:textId="5F98738B" w:rsidR="002801EA" w:rsidRDefault="002801EA" w:rsidP="00E77EF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 xml:space="preserve">15, </w:t>
            </w:r>
            <w:r w:rsidR="00DA7A95">
              <w:rPr>
                <w:rFonts w:asciiTheme="minorHAnsi" w:eastAsia="Times New Roman" w:hAnsiTheme="minorHAnsi" w:cstheme="minorHAnsi"/>
                <w:sz w:val="16"/>
                <w:szCs w:val="16"/>
                <w:lang w:val="es-ES_tradnl" w:eastAsia="es-ES"/>
              </w:rPr>
              <w:t>añadiendo</w:t>
            </w:r>
            <w:r w:rsidR="00DB2D3F">
              <w:rPr>
                <w:rFonts w:asciiTheme="minorHAnsi" w:eastAsia="Times New Roman" w:hAnsiTheme="minorHAnsi" w:cstheme="minorHAnsi"/>
                <w:sz w:val="16"/>
                <w:szCs w:val="16"/>
                <w:lang w:val="es-ES_tradnl" w:eastAsia="es-ES"/>
              </w:rPr>
              <w:t xml:space="preserve"> la aplicación de las medidas físicas, técnicas y administrativas en la responsabilidad por parte del personal habilitado sobre la información proporcionada.</w:t>
            </w:r>
          </w:p>
          <w:p w14:paraId="6F44A818" w14:textId="54444DE4" w:rsidR="00DB2D3F" w:rsidRDefault="00DB2D3F" w:rsidP="00DB2D3F">
            <w:pPr>
              <w:pStyle w:val="Prrafodelista"/>
              <w:widowControl/>
              <w:numPr>
                <w:ilvl w:val="0"/>
                <w:numId w:val="3"/>
              </w:numPr>
              <w:adjustRightInd w:val="0"/>
              <w:ind w:left="85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Se actualizan los modelos de actividades:</w:t>
            </w:r>
          </w:p>
          <w:p w14:paraId="7F12DD60" w14:textId="3D4E800A" w:rsidR="00DB2D3F" w:rsidRDefault="00DB2D3F" w:rsidP="00DB2D3F">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sidRPr="00DB2D3F">
              <w:rPr>
                <w:rFonts w:asciiTheme="minorHAnsi" w:eastAsia="Times New Roman" w:hAnsiTheme="minorHAnsi" w:cstheme="minorHAnsi"/>
                <w:sz w:val="16"/>
                <w:szCs w:val="16"/>
                <w:lang w:val="es-ES_tradnl" w:eastAsia="es-ES"/>
              </w:rPr>
              <w:t>L.13.1. Gestión de datos personales</w:t>
            </w:r>
            <w:r>
              <w:rPr>
                <w:rFonts w:asciiTheme="minorHAnsi" w:eastAsia="Times New Roman" w:hAnsiTheme="minorHAnsi" w:cstheme="minorHAnsi"/>
                <w:sz w:val="16"/>
                <w:szCs w:val="16"/>
                <w:lang w:val="es-ES_tradnl" w:eastAsia="es-ES"/>
              </w:rPr>
              <w:t>,</w:t>
            </w:r>
          </w:p>
          <w:p w14:paraId="0792CB64" w14:textId="4A52A2A2" w:rsidR="00DB2D3F" w:rsidRDefault="00DB2D3F" w:rsidP="00DB2D3F">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sidRPr="00DB2D3F">
              <w:rPr>
                <w:rFonts w:asciiTheme="minorHAnsi" w:eastAsia="Times New Roman" w:hAnsiTheme="minorHAnsi" w:cstheme="minorHAnsi"/>
                <w:sz w:val="16"/>
                <w:szCs w:val="16"/>
                <w:lang w:val="es-ES_tradnl" w:eastAsia="es-ES"/>
              </w:rPr>
              <w:t>L.13.2. Evaluación de Impacto en Sistemas Institucionales</w:t>
            </w:r>
            <w:r>
              <w:rPr>
                <w:rFonts w:asciiTheme="minorHAnsi" w:eastAsia="Times New Roman" w:hAnsiTheme="minorHAnsi" w:cstheme="minorHAnsi"/>
                <w:sz w:val="16"/>
                <w:szCs w:val="16"/>
                <w:lang w:val="es-ES_tradnl" w:eastAsia="es-ES"/>
              </w:rPr>
              <w:t>,</w:t>
            </w:r>
          </w:p>
          <w:p w14:paraId="5F360747" w14:textId="408D9191" w:rsidR="00DB2D3F" w:rsidRDefault="00DB2D3F" w:rsidP="00DB2D3F">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sidRPr="00DB2D3F">
              <w:rPr>
                <w:rFonts w:asciiTheme="minorHAnsi" w:eastAsia="Times New Roman" w:hAnsiTheme="minorHAnsi" w:cstheme="minorHAnsi"/>
                <w:sz w:val="16"/>
                <w:szCs w:val="16"/>
                <w:lang w:val="es-ES_tradnl" w:eastAsia="es-ES"/>
              </w:rPr>
              <w:t>L.13.3. Vulneración a la seguridad de datos personales</w:t>
            </w:r>
            <w:r>
              <w:rPr>
                <w:rFonts w:asciiTheme="minorHAnsi" w:eastAsia="Times New Roman" w:hAnsiTheme="minorHAnsi" w:cstheme="minorHAnsi"/>
                <w:sz w:val="16"/>
                <w:szCs w:val="16"/>
                <w:lang w:val="es-ES_tradnl" w:eastAsia="es-ES"/>
              </w:rPr>
              <w:t>,</w:t>
            </w:r>
          </w:p>
          <w:p w14:paraId="12165107" w14:textId="1D8AB748" w:rsidR="00DB2D3F" w:rsidRDefault="00DB2D3F" w:rsidP="00DB2D3F">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sidRPr="00DB2D3F">
              <w:rPr>
                <w:rFonts w:asciiTheme="minorHAnsi" w:eastAsia="Times New Roman" w:hAnsiTheme="minorHAnsi" w:cstheme="minorHAnsi"/>
                <w:sz w:val="16"/>
                <w:szCs w:val="16"/>
                <w:lang w:val="es-ES_tradnl" w:eastAsia="es-ES"/>
              </w:rPr>
              <w:t>L.13.4. Atención a solicitudes de derechos ARCO</w:t>
            </w:r>
            <w:r>
              <w:rPr>
                <w:rFonts w:asciiTheme="minorHAnsi" w:eastAsia="Times New Roman" w:hAnsiTheme="minorHAnsi" w:cstheme="minorHAnsi"/>
                <w:sz w:val="16"/>
                <w:szCs w:val="16"/>
                <w:lang w:val="es-ES_tradnl" w:eastAsia="es-ES"/>
              </w:rPr>
              <w:t>.</w:t>
            </w:r>
          </w:p>
          <w:p w14:paraId="5B6CFC2B" w14:textId="48753CA7" w:rsidR="00DB2D3F" w:rsidRDefault="00A94046" w:rsidP="00DB2D3F">
            <w:pPr>
              <w:pStyle w:val="Prrafodelista"/>
              <w:widowControl/>
              <w:numPr>
                <w:ilvl w:val="0"/>
                <w:numId w:val="3"/>
              </w:numPr>
              <w:adjustRightInd w:val="0"/>
              <w:ind w:left="85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Se actualizan los registros:</w:t>
            </w:r>
          </w:p>
          <w:p w14:paraId="4CD3E4E4" w14:textId="7C4FD974" w:rsidR="00A94046" w:rsidRDefault="00A94046" w:rsidP="00A9404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sidRPr="00A94046">
              <w:rPr>
                <w:rFonts w:asciiTheme="minorHAnsi" w:eastAsia="Times New Roman" w:hAnsiTheme="minorHAnsi" w:cstheme="minorHAnsi"/>
                <w:sz w:val="16"/>
                <w:szCs w:val="16"/>
                <w:lang w:val="es-ES_tradnl" w:eastAsia="es-ES"/>
              </w:rPr>
              <w:t>Bitácora de Vulneración de seguridad de datos personales</w:t>
            </w:r>
            <w:r>
              <w:rPr>
                <w:rFonts w:asciiTheme="minorHAnsi" w:eastAsia="Times New Roman" w:hAnsiTheme="minorHAnsi" w:cstheme="minorHAnsi"/>
                <w:sz w:val="16"/>
                <w:szCs w:val="16"/>
                <w:lang w:val="es-ES_tradnl" w:eastAsia="es-ES"/>
              </w:rPr>
              <w:t>,</w:t>
            </w:r>
          </w:p>
          <w:p w14:paraId="1E5621C4" w14:textId="00F04304" w:rsidR="00A94046" w:rsidRDefault="00A94046" w:rsidP="00A9404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sidRPr="00A94046">
              <w:rPr>
                <w:rFonts w:asciiTheme="minorHAnsi" w:eastAsia="Times New Roman" w:hAnsiTheme="minorHAnsi" w:cstheme="minorHAnsi"/>
                <w:sz w:val="16"/>
                <w:szCs w:val="16"/>
                <w:lang w:val="es-ES_tradnl" w:eastAsia="es-ES"/>
              </w:rPr>
              <w:t>Contenido del Aviso de Privacidad</w:t>
            </w:r>
            <w:r>
              <w:rPr>
                <w:rFonts w:asciiTheme="minorHAnsi" w:eastAsia="Times New Roman" w:hAnsiTheme="minorHAnsi" w:cstheme="minorHAnsi"/>
                <w:sz w:val="16"/>
                <w:szCs w:val="16"/>
                <w:lang w:val="es-ES_tradnl" w:eastAsia="es-ES"/>
              </w:rPr>
              <w:t>,</w:t>
            </w:r>
          </w:p>
          <w:p w14:paraId="1C47AD26" w14:textId="1A6A2BE0" w:rsidR="00A94046" w:rsidRDefault="00A94046" w:rsidP="00A9404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sidRPr="00A94046">
              <w:rPr>
                <w:rFonts w:asciiTheme="minorHAnsi" w:eastAsia="Times New Roman" w:hAnsiTheme="minorHAnsi" w:cstheme="minorHAnsi"/>
                <w:sz w:val="16"/>
                <w:szCs w:val="16"/>
                <w:lang w:val="es-ES_tradnl" w:eastAsia="es-ES"/>
              </w:rPr>
              <w:t>Evaluación de Impacto en la Protección de Datos Personales</w:t>
            </w:r>
            <w:r>
              <w:rPr>
                <w:rFonts w:asciiTheme="minorHAnsi" w:eastAsia="Times New Roman" w:hAnsiTheme="minorHAnsi" w:cstheme="minorHAnsi"/>
                <w:sz w:val="16"/>
                <w:szCs w:val="16"/>
                <w:lang w:val="es-ES_tradnl" w:eastAsia="es-ES"/>
              </w:rPr>
              <w:t>,</w:t>
            </w:r>
          </w:p>
          <w:p w14:paraId="7621FFB9" w14:textId="139B06B3" w:rsidR="00A94046" w:rsidRDefault="00A94046" w:rsidP="00A9404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sidRPr="00A94046">
              <w:rPr>
                <w:rFonts w:asciiTheme="minorHAnsi" w:eastAsia="Times New Roman" w:hAnsiTheme="minorHAnsi" w:cstheme="minorHAnsi"/>
                <w:sz w:val="16"/>
                <w:szCs w:val="16"/>
                <w:lang w:val="es-ES_tradnl" w:eastAsia="es-ES"/>
              </w:rPr>
              <w:t>Formulario de consentimiento expreso del titular para el tratamiento de datos personales sensibles</w:t>
            </w:r>
            <w:r>
              <w:rPr>
                <w:rFonts w:asciiTheme="minorHAnsi" w:eastAsia="Times New Roman" w:hAnsiTheme="minorHAnsi" w:cstheme="minorHAnsi"/>
                <w:sz w:val="16"/>
                <w:szCs w:val="16"/>
                <w:lang w:val="es-ES_tradnl" w:eastAsia="es-ES"/>
              </w:rPr>
              <w:t>.</w:t>
            </w:r>
          </w:p>
          <w:p w14:paraId="54A4AED4" w14:textId="60B273F2" w:rsidR="00A94046" w:rsidRDefault="00A94046" w:rsidP="00DB2D3F">
            <w:pPr>
              <w:pStyle w:val="Prrafodelista"/>
              <w:widowControl/>
              <w:numPr>
                <w:ilvl w:val="0"/>
                <w:numId w:val="3"/>
              </w:numPr>
              <w:adjustRightInd w:val="0"/>
              <w:ind w:left="85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Se elimina el registro “Cédula de gestión de datos personales”.</w:t>
            </w:r>
          </w:p>
          <w:p w14:paraId="391700A1" w14:textId="473BD398" w:rsidR="00A94046" w:rsidRDefault="00A94046" w:rsidP="00DB2D3F">
            <w:pPr>
              <w:pStyle w:val="Prrafodelista"/>
              <w:widowControl/>
              <w:numPr>
                <w:ilvl w:val="0"/>
                <w:numId w:val="3"/>
              </w:numPr>
              <w:adjustRightInd w:val="0"/>
              <w:ind w:left="85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Se incorpora el registro “Inventario de tratamiento de Datos Personales”.</w:t>
            </w:r>
          </w:p>
          <w:p w14:paraId="5D315C36" w14:textId="01A64D63" w:rsidR="00A94046" w:rsidRDefault="00A94046" w:rsidP="00DB2D3F">
            <w:pPr>
              <w:pStyle w:val="Prrafodelista"/>
              <w:widowControl/>
              <w:numPr>
                <w:ilvl w:val="0"/>
                <w:numId w:val="3"/>
              </w:numPr>
              <w:adjustRightInd w:val="0"/>
              <w:ind w:left="85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Se actualizan las especificaciones:</w:t>
            </w:r>
          </w:p>
          <w:p w14:paraId="0F5EA08C" w14:textId="112B5D09" w:rsidR="00A94046" w:rsidRDefault="00A94046" w:rsidP="00A9404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Análisis de normativa aplicable,</w:t>
            </w:r>
          </w:p>
          <w:p w14:paraId="479CE7CE" w14:textId="546E8751" w:rsidR="00A94046" w:rsidRDefault="00A94046" w:rsidP="00A9404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Riesgos significativos y controles clave,</w:t>
            </w:r>
          </w:p>
          <w:p w14:paraId="2F4A226B" w14:textId="6FA1915A" w:rsidR="00A94046" w:rsidRDefault="00A94046" w:rsidP="00A9404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Pr>
                <w:rFonts w:asciiTheme="minorHAnsi" w:eastAsia="Times New Roman" w:hAnsiTheme="minorHAnsi" w:cstheme="minorHAnsi"/>
                <w:sz w:val="16"/>
                <w:szCs w:val="16"/>
                <w:lang w:val="es-ES_tradnl" w:eastAsia="es-ES"/>
              </w:rPr>
              <w:t>Ficha de control,</w:t>
            </w:r>
          </w:p>
          <w:p w14:paraId="245210B9" w14:textId="7EA2C849" w:rsidR="00A94046" w:rsidRDefault="00A94046" w:rsidP="00A9404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sidRPr="00A94046">
              <w:rPr>
                <w:rFonts w:asciiTheme="minorHAnsi" w:eastAsia="Times New Roman" w:hAnsiTheme="minorHAnsi" w:cstheme="minorHAnsi"/>
                <w:sz w:val="16"/>
                <w:szCs w:val="16"/>
                <w:lang w:val="es-ES_tradnl" w:eastAsia="es-ES"/>
              </w:rPr>
              <w:t>Cláusulas generales relacionadas con los servicios prestados por el encargado</w:t>
            </w:r>
            <w:r>
              <w:rPr>
                <w:rFonts w:asciiTheme="minorHAnsi" w:eastAsia="Times New Roman" w:hAnsiTheme="minorHAnsi" w:cstheme="minorHAnsi"/>
                <w:sz w:val="16"/>
                <w:szCs w:val="16"/>
                <w:lang w:val="es-ES_tradnl" w:eastAsia="es-ES"/>
              </w:rPr>
              <w:t>,</w:t>
            </w:r>
          </w:p>
          <w:p w14:paraId="45EA999F" w14:textId="67014FFD" w:rsidR="00A94046" w:rsidRDefault="00A94046" w:rsidP="00A94046">
            <w:pPr>
              <w:pStyle w:val="Prrafodelista"/>
              <w:widowControl/>
              <w:numPr>
                <w:ilvl w:val="1"/>
                <w:numId w:val="3"/>
              </w:numPr>
              <w:adjustRightInd w:val="0"/>
              <w:ind w:left="999"/>
              <w:rPr>
                <w:rFonts w:asciiTheme="minorHAnsi" w:eastAsia="Times New Roman" w:hAnsiTheme="minorHAnsi" w:cstheme="minorHAnsi"/>
                <w:sz w:val="16"/>
                <w:szCs w:val="16"/>
                <w:lang w:val="es-ES_tradnl" w:eastAsia="es-ES"/>
              </w:rPr>
            </w:pPr>
            <w:r w:rsidRPr="00A94046">
              <w:rPr>
                <w:rFonts w:asciiTheme="minorHAnsi" w:eastAsia="Times New Roman" w:hAnsiTheme="minorHAnsi" w:cstheme="minorHAnsi"/>
                <w:sz w:val="16"/>
                <w:szCs w:val="16"/>
                <w:lang w:val="es-ES_tradnl" w:eastAsia="es-ES"/>
              </w:rPr>
              <w:t>Plazos de las Unidades Administrativas para la atención de Solicitudes de Derechos ARCO</w:t>
            </w:r>
            <w:r w:rsidR="00DA7A95">
              <w:rPr>
                <w:rFonts w:asciiTheme="minorHAnsi" w:eastAsia="Times New Roman" w:hAnsiTheme="minorHAnsi" w:cstheme="minorHAnsi"/>
                <w:sz w:val="16"/>
                <w:szCs w:val="16"/>
                <w:lang w:val="es-ES_tradnl" w:eastAsia="es-ES"/>
              </w:rPr>
              <w:t>.</w:t>
            </w:r>
          </w:p>
          <w:p w14:paraId="443302CB" w14:textId="46EE587E" w:rsidR="00A82167" w:rsidRPr="00A82167" w:rsidRDefault="00A82167" w:rsidP="00A82167">
            <w:pPr>
              <w:widowControl/>
              <w:adjustRightInd w:val="0"/>
              <w:rPr>
                <w:rFonts w:asciiTheme="minorHAnsi" w:eastAsia="Times New Roman" w:hAnsiTheme="minorHAnsi" w:cstheme="minorHAnsi"/>
                <w:sz w:val="16"/>
                <w:szCs w:val="16"/>
                <w:lang w:val="es-ES_tradnl" w:eastAsia="es-ES"/>
              </w:rPr>
            </w:pPr>
          </w:p>
        </w:tc>
      </w:tr>
      <w:bookmarkEnd w:id="13"/>
    </w:tbl>
    <w:p w14:paraId="1BB7481E" w14:textId="77777777" w:rsidR="00F73B99" w:rsidRPr="00292F3B" w:rsidRDefault="00F73B99" w:rsidP="004F4115">
      <w:pPr>
        <w:rPr>
          <w:rFonts w:ascii="Arial" w:hAnsi="Arial" w:cs="Arial"/>
          <w:sz w:val="20"/>
        </w:rPr>
      </w:pPr>
    </w:p>
    <w:sectPr w:rsidR="00F73B99" w:rsidRPr="00292F3B" w:rsidSect="00125575">
      <w:pgSz w:w="12240" w:h="15840"/>
      <w:pgMar w:top="1540" w:right="1467" w:bottom="1160" w:left="1460" w:header="654" w:footer="9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3F318" w14:textId="77777777" w:rsidR="000609E8" w:rsidRDefault="000609E8">
      <w:r>
        <w:separator/>
      </w:r>
    </w:p>
  </w:endnote>
  <w:endnote w:type="continuationSeparator" w:id="0">
    <w:p w14:paraId="015895BC" w14:textId="77777777" w:rsidR="000609E8" w:rsidRDefault="00060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18" w:space="0" w:color="002060"/>
      </w:tblBorders>
      <w:tblLook w:val="04A0" w:firstRow="1" w:lastRow="0" w:firstColumn="1" w:lastColumn="0" w:noHBand="0" w:noVBand="1"/>
    </w:tblPr>
    <w:tblGrid>
      <w:gridCol w:w="3152"/>
      <w:gridCol w:w="2664"/>
      <w:gridCol w:w="3364"/>
    </w:tblGrid>
    <w:tr w:rsidR="004D7670" w:rsidRPr="00C0505B" w14:paraId="32941314" w14:textId="77777777" w:rsidTr="00C0505B">
      <w:trPr>
        <w:trHeight w:val="385"/>
      </w:trPr>
      <w:tc>
        <w:tcPr>
          <w:tcW w:w="3152" w:type="dxa"/>
          <w:shd w:val="clear" w:color="auto" w:fill="auto"/>
          <w:vAlign w:val="center"/>
        </w:tcPr>
        <w:p w14:paraId="6B878A2F" w14:textId="77777777" w:rsidR="004D7670" w:rsidRPr="00C0505B" w:rsidRDefault="004D7670" w:rsidP="00C0505B">
          <w:pPr>
            <w:ind w:right="526"/>
            <w:rPr>
              <w:b/>
              <w:bCs/>
              <w:color w:val="1F4E79"/>
              <w:sz w:val="16"/>
              <w:szCs w:val="16"/>
              <w:shd w:val="clear" w:color="auto" w:fill="FFFFFF"/>
            </w:rPr>
          </w:pPr>
          <w:r w:rsidRPr="00C0505B">
            <w:rPr>
              <w:b/>
              <w:bCs/>
              <w:color w:val="1F4E79"/>
              <w:sz w:val="16"/>
              <w:szCs w:val="16"/>
              <w:shd w:val="clear" w:color="auto" w:fill="FFFFFF"/>
            </w:rPr>
            <w:t>Subdirección Jurídica de Asuntos Administrativos</w:t>
          </w:r>
        </w:p>
      </w:tc>
      <w:tc>
        <w:tcPr>
          <w:tcW w:w="2664" w:type="dxa"/>
          <w:shd w:val="clear" w:color="auto" w:fill="auto"/>
          <w:vAlign w:val="center"/>
        </w:tcPr>
        <w:p w14:paraId="49CD208A" w14:textId="77777777" w:rsidR="004D7670" w:rsidRPr="00C0505B" w:rsidRDefault="004D7670" w:rsidP="00C0505B">
          <w:pPr>
            <w:ind w:right="526"/>
            <w:jc w:val="center"/>
            <w:rPr>
              <w:b/>
              <w:bCs/>
              <w:color w:val="1F4E79"/>
              <w:sz w:val="16"/>
              <w:szCs w:val="16"/>
              <w:shd w:val="clear" w:color="auto" w:fill="FFFFFF"/>
            </w:rPr>
          </w:pPr>
        </w:p>
      </w:tc>
      <w:tc>
        <w:tcPr>
          <w:tcW w:w="3364" w:type="dxa"/>
          <w:shd w:val="clear" w:color="auto" w:fill="auto"/>
          <w:vAlign w:val="center"/>
        </w:tcPr>
        <w:p w14:paraId="5D662486" w14:textId="2D441E27" w:rsidR="004D7670" w:rsidRPr="00C0505B" w:rsidRDefault="004D7670" w:rsidP="00C42C7C">
          <w:pPr>
            <w:ind w:left="-113" w:right="-139"/>
            <w:jc w:val="center"/>
            <w:rPr>
              <w:b/>
              <w:bCs/>
              <w:color w:val="1F4E79"/>
              <w:sz w:val="16"/>
              <w:szCs w:val="16"/>
              <w:shd w:val="clear" w:color="auto" w:fill="FFFFFF"/>
            </w:rPr>
          </w:pPr>
          <w:r w:rsidRPr="00C0505B">
            <w:rPr>
              <w:b/>
              <w:bCs/>
              <w:color w:val="1F4E79"/>
              <w:sz w:val="16"/>
              <w:szCs w:val="16"/>
              <w:shd w:val="clear" w:color="auto" w:fill="FFFFFF"/>
            </w:rPr>
            <w:t>Fecha de vigencia</w:t>
          </w:r>
          <w:r>
            <w:rPr>
              <w:b/>
              <w:bCs/>
              <w:color w:val="1F4E79"/>
              <w:sz w:val="16"/>
              <w:szCs w:val="16"/>
              <w:shd w:val="clear" w:color="auto" w:fill="FFFFFF"/>
            </w:rPr>
            <w:t>: 7 de diciembre de 2023</w:t>
          </w:r>
        </w:p>
      </w:tc>
    </w:tr>
  </w:tbl>
  <w:p w14:paraId="75ACBD67" w14:textId="77777777" w:rsidR="004D7670" w:rsidRPr="00C0505B" w:rsidRDefault="004D7670" w:rsidP="00C0505B">
    <w:pPr>
      <w:pStyle w:val="Piedepgina"/>
      <w:ind w:right="526"/>
      <w:jc w:val="right"/>
      <w:rPr>
        <w:sz w:val="16"/>
        <w:szCs w:val="16"/>
      </w:rPr>
    </w:pPr>
    <w:r w:rsidRPr="00C0505B">
      <w:rPr>
        <w:sz w:val="16"/>
        <w:szCs w:val="16"/>
      </w:rPr>
      <w:t xml:space="preserve">Página </w:t>
    </w:r>
    <w:r w:rsidRPr="00C0505B">
      <w:rPr>
        <w:b/>
        <w:bCs/>
        <w:sz w:val="16"/>
        <w:szCs w:val="16"/>
      </w:rPr>
      <w:fldChar w:fldCharType="begin"/>
    </w:r>
    <w:r w:rsidRPr="00C0505B">
      <w:rPr>
        <w:b/>
        <w:bCs/>
        <w:sz w:val="16"/>
        <w:szCs w:val="16"/>
      </w:rPr>
      <w:instrText>PAGE  \* Arabic  \* MERGEFORMAT</w:instrText>
    </w:r>
    <w:r w:rsidRPr="00C0505B">
      <w:rPr>
        <w:b/>
        <w:bCs/>
        <w:sz w:val="16"/>
        <w:szCs w:val="16"/>
      </w:rPr>
      <w:fldChar w:fldCharType="separate"/>
    </w:r>
    <w:r>
      <w:rPr>
        <w:b/>
        <w:bCs/>
        <w:noProof/>
        <w:sz w:val="16"/>
        <w:szCs w:val="16"/>
      </w:rPr>
      <w:t>21</w:t>
    </w:r>
    <w:r w:rsidRPr="00C0505B">
      <w:rPr>
        <w:b/>
        <w:bCs/>
        <w:sz w:val="16"/>
        <w:szCs w:val="16"/>
      </w:rPr>
      <w:fldChar w:fldCharType="end"/>
    </w:r>
    <w:r w:rsidRPr="00C0505B">
      <w:rPr>
        <w:sz w:val="16"/>
        <w:szCs w:val="16"/>
      </w:rPr>
      <w:t xml:space="preserve"> de </w:t>
    </w:r>
    <w:r w:rsidRPr="00C0505B">
      <w:rPr>
        <w:b/>
        <w:bCs/>
        <w:sz w:val="16"/>
        <w:szCs w:val="16"/>
      </w:rPr>
      <w:fldChar w:fldCharType="begin"/>
    </w:r>
    <w:r w:rsidRPr="00C0505B">
      <w:rPr>
        <w:b/>
        <w:bCs/>
        <w:sz w:val="16"/>
        <w:szCs w:val="16"/>
      </w:rPr>
      <w:instrText>NUMPAGES  \* Arabic  \* MERGEFORMAT</w:instrText>
    </w:r>
    <w:r w:rsidRPr="00C0505B">
      <w:rPr>
        <w:b/>
        <w:bCs/>
        <w:sz w:val="16"/>
        <w:szCs w:val="16"/>
      </w:rPr>
      <w:fldChar w:fldCharType="separate"/>
    </w:r>
    <w:r>
      <w:rPr>
        <w:b/>
        <w:bCs/>
        <w:noProof/>
        <w:sz w:val="16"/>
        <w:szCs w:val="16"/>
      </w:rPr>
      <w:t>22</w:t>
    </w:r>
    <w:r w:rsidRPr="00C0505B">
      <w:rPr>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ED408" w14:textId="77777777" w:rsidR="000609E8" w:rsidRDefault="000609E8">
      <w:r>
        <w:separator/>
      </w:r>
    </w:p>
  </w:footnote>
  <w:footnote w:type="continuationSeparator" w:id="0">
    <w:p w14:paraId="6B2EA26C" w14:textId="77777777" w:rsidR="000609E8" w:rsidRDefault="000609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A30E2" w14:textId="77777777" w:rsidR="004D7670" w:rsidRDefault="004D7670">
    <w:pPr>
      <w:pStyle w:val="Textoindependiente"/>
      <w:spacing w:line="14" w:lineRule="auto"/>
      <w:rPr>
        <w:sz w:val="20"/>
      </w:rPr>
    </w:pPr>
    <w:r>
      <w:rPr>
        <w:noProof/>
        <w:lang w:eastAsia="es-MX"/>
      </w:rPr>
      <mc:AlternateContent>
        <mc:Choice Requires="wps">
          <w:drawing>
            <wp:anchor distT="0" distB="0" distL="114300" distR="114300" simplePos="0" relativeHeight="503282672" behindDoc="1" locked="0" layoutInCell="1" allowOverlap="1" wp14:anchorId="3C2D8CA5" wp14:editId="3A796C1C">
              <wp:simplePos x="0" y="0"/>
              <wp:positionH relativeFrom="page">
                <wp:posOffset>3148642</wp:posOffset>
              </wp:positionH>
              <wp:positionV relativeFrom="page">
                <wp:posOffset>414068</wp:posOffset>
              </wp:positionV>
              <wp:extent cx="3750274" cy="534922"/>
              <wp:effectExtent l="0" t="0" r="3175" b="17780"/>
              <wp:wrapNone/>
              <wp:docPr id="1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0274" cy="5349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1D5092" w14:textId="77777777" w:rsidR="004D7670" w:rsidRPr="00292F3B" w:rsidRDefault="004D7670" w:rsidP="00AD51F9">
                          <w:pPr>
                            <w:spacing w:line="245" w:lineRule="exact"/>
                            <w:ind w:right="19"/>
                            <w:jc w:val="right"/>
                            <w:rPr>
                              <w:b/>
                            </w:rPr>
                          </w:pPr>
                          <w:r w:rsidRPr="00292F3B">
                            <w:rPr>
                              <w:b/>
                              <w:color w:val="1F4E79"/>
                            </w:rPr>
                            <w:t>Procedimiento operativo en materia de protección de datos personales</w:t>
                          </w:r>
                        </w:p>
                        <w:p w14:paraId="11A8CFE7" w14:textId="7BE88C83" w:rsidR="004D7670" w:rsidRPr="00292F3B" w:rsidRDefault="004D7670" w:rsidP="00AD51F9">
                          <w:pPr>
                            <w:pStyle w:val="Textoindependiente"/>
                            <w:ind w:right="18"/>
                            <w:jc w:val="right"/>
                          </w:pPr>
                          <w:r w:rsidRPr="00292F3B">
                            <w:rPr>
                              <w:color w:val="1F4E79"/>
                            </w:rPr>
                            <w:t xml:space="preserve">Edición </w:t>
                          </w:r>
                          <w:r>
                            <w:rPr>
                              <w:color w:val="1F4E79"/>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2D8CA5" id="_x0000_t202" coordsize="21600,21600" o:spt="202" path="m,l,21600r21600,l21600,xe">
              <v:stroke joinstyle="miter"/>
              <v:path gradientshapeok="t" o:connecttype="rect"/>
            </v:shapetype>
            <v:shape id="Text Box 9" o:spid="_x0000_s1026" type="#_x0000_t202" style="position:absolute;margin-left:247.9pt;margin-top:32.6pt;width:295.3pt;height:42.1pt;z-index:-3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" filled="f" stroked="f">
              <v:textbox inset="0,0,0,0">
                <w:txbxContent>
                  <w:p w14:paraId="3A1D5092" w14:textId="77777777" w:rsidR="004D7670" w:rsidRPr="00292F3B" w:rsidRDefault="004D7670" w:rsidP="00AD51F9">
                    <w:pPr>
                      <w:spacing w:line="245" w:lineRule="exact"/>
                      <w:ind w:right="19"/>
                      <w:jc w:val="right"/>
                      <w:rPr>
                        <w:b/>
                      </w:rPr>
                    </w:pPr>
                    <w:r w:rsidRPr="00292F3B">
                      <w:rPr>
                        <w:b/>
                        <w:color w:val="1F4E79"/>
                      </w:rPr>
                      <w:t>Procedimiento operativo en materia de protección de datos personales</w:t>
                    </w:r>
                  </w:p>
                  <w:p w14:paraId="11A8CFE7" w14:textId="7BE88C83" w:rsidR="004D7670" w:rsidRPr="00292F3B" w:rsidRDefault="004D7670" w:rsidP="00AD51F9">
                    <w:pPr>
                      <w:pStyle w:val="Textoindependiente"/>
                      <w:ind w:right="18"/>
                      <w:jc w:val="right"/>
                    </w:pPr>
                    <w:r w:rsidRPr="00292F3B">
                      <w:rPr>
                        <w:color w:val="1F4E79"/>
                      </w:rPr>
                      <w:t xml:space="preserve">Edición </w:t>
                    </w:r>
                    <w:r>
                      <w:rPr>
                        <w:color w:val="1F4E79"/>
                      </w:rPr>
                      <w:t>3</w:t>
                    </w:r>
                  </w:p>
                </w:txbxContent>
              </v:textbox>
              <w10:wrap anchorx="page" anchory="page"/>
            </v:shape>
          </w:pict>
        </mc:Fallback>
      </mc:AlternateContent>
    </w:r>
    <w:r>
      <w:rPr>
        <w:noProof/>
        <w:lang w:eastAsia="es-MX"/>
      </w:rPr>
      <mc:AlternateContent>
        <mc:Choice Requires="wpg">
          <w:drawing>
            <wp:anchor distT="0" distB="0" distL="114300" distR="114300" simplePos="0" relativeHeight="503282648" behindDoc="1" locked="0" layoutInCell="1" allowOverlap="1" wp14:anchorId="5F3543AA" wp14:editId="1971B444">
              <wp:simplePos x="0" y="0"/>
              <wp:positionH relativeFrom="page">
                <wp:posOffset>1009650</wp:posOffset>
              </wp:positionH>
              <wp:positionV relativeFrom="page">
                <wp:posOffset>415290</wp:posOffset>
              </wp:positionV>
              <wp:extent cx="5889625" cy="566420"/>
              <wp:effectExtent l="9525" t="5715" r="15875" b="8890"/>
              <wp:wrapNone/>
              <wp:docPr id="17"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9625" cy="566420"/>
                        <a:chOff x="1590" y="654"/>
                        <a:chExt cx="9275" cy="892"/>
                      </a:xfrm>
                    </wpg:grpSpPr>
                    <pic:pic xmlns:pic="http://schemas.openxmlformats.org/drawingml/2006/picture">
                      <pic:nvPicPr>
                        <pic:cNvPr id="18"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590" y="654"/>
                          <a:ext cx="2525" cy="8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 name="Line 11"/>
                      <wps:cNvCnPr>
                        <a:cxnSpLocks noChangeShapeType="1"/>
                      </wps:cNvCnPr>
                      <wps:spPr bwMode="auto">
                        <a:xfrm>
                          <a:off x="1601" y="1526"/>
                          <a:ext cx="9264" cy="0"/>
                        </a:xfrm>
                        <a:prstGeom prst="line">
                          <a:avLst/>
                        </a:prstGeom>
                        <a:noFill/>
                        <a:ln w="25400">
                          <a:solidFill>
                            <a:srgbClr val="001F5F"/>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FC6136" id="Group 10" o:spid="_x0000_s1026" style="position:absolute;margin-left:79.5pt;margin-top:32.7pt;width:463.75pt;height:44.6pt;z-index:-33832;mso-position-horizontal-relative:page;mso-position-vertical-relative:page" coordorigin="1590,654" coordsize="9275,8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1590;top:654;width:2525;height: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">
                <v:imagedata r:id="rId2" o:title=""/>
              </v:shape>
              <v:line id="Line 11" o:spid="_x0000_s1028" style="position:absolute;visibility:visible;mso-wrap-style:square" from="1601,1526" to="10865,15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" strokecolor="#001f5f" strokeweight="2p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D113D"/>
    <w:multiLevelType w:val="hybridMultilevel"/>
    <w:tmpl w:val="B34E4D7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7C00BA6"/>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1872B9"/>
    <w:multiLevelType w:val="hybridMultilevel"/>
    <w:tmpl w:val="E3084A0A"/>
    <w:lvl w:ilvl="0" w:tplc="C30632B8">
      <w:start w:val="1"/>
      <w:numFmt w:val="upp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A4457FE"/>
    <w:multiLevelType w:val="hybridMultilevel"/>
    <w:tmpl w:val="FD88EED0"/>
    <w:lvl w:ilvl="0" w:tplc="B93A87F4">
      <w:start w:val="1"/>
      <w:numFmt w:val="upp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1B42CDA"/>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4D13BD"/>
    <w:multiLevelType w:val="hybridMultilevel"/>
    <w:tmpl w:val="C0CAA5A8"/>
    <w:lvl w:ilvl="0" w:tplc="080A0017">
      <w:start w:val="1"/>
      <w:numFmt w:val="lowerLetter"/>
      <w:lvlText w:val="%1)"/>
      <w:lvlJc w:val="left"/>
      <w:pPr>
        <w:ind w:left="828" w:hanging="360"/>
      </w:pPr>
    </w:lvl>
    <w:lvl w:ilvl="1" w:tplc="080A0019" w:tentative="1">
      <w:start w:val="1"/>
      <w:numFmt w:val="lowerLetter"/>
      <w:lvlText w:val="%2."/>
      <w:lvlJc w:val="left"/>
      <w:pPr>
        <w:ind w:left="1548" w:hanging="360"/>
      </w:pPr>
    </w:lvl>
    <w:lvl w:ilvl="2" w:tplc="080A001B" w:tentative="1">
      <w:start w:val="1"/>
      <w:numFmt w:val="lowerRoman"/>
      <w:lvlText w:val="%3."/>
      <w:lvlJc w:val="right"/>
      <w:pPr>
        <w:ind w:left="2268" w:hanging="180"/>
      </w:pPr>
    </w:lvl>
    <w:lvl w:ilvl="3" w:tplc="080A000F" w:tentative="1">
      <w:start w:val="1"/>
      <w:numFmt w:val="decimal"/>
      <w:lvlText w:val="%4."/>
      <w:lvlJc w:val="left"/>
      <w:pPr>
        <w:ind w:left="2988" w:hanging="360"/>
      </w:pPr>
    </w:lvl>
    <w:lvl w:ilvl="4" w:tplc="080A0019" w:tentative="1">
      <w:start w:val="1"/>
      <w:numFmt w:val="lowerLetter"/>
      <w:lvlText w:val="%5."/>
      <w:lvlJc w:val="left"/>
      <w:pPr>
        <w:ind w:left="3708" w:hanging="360"/>
      </w:pPr>
    </w:lvl>
    <w:lvl w:ilvl="5" w:tplc="080A001B" w:tentative="1">
      <w:start w:val="1"/>
      <w:numFmt w:val="lowerRoman"/>
      <w:lvlText w:val="%6."/>
      <w:lvlJc w:val="right"/>
      <w:pPr>
        <w:ind w:left="4428" w:hanging="180"/>
      </w:pPr>
    </w:lvl>
    <w:lvl w:ilvl="6" w:tplc="080A000F" w:tentative="1">
      <w:start w:val="1"/>
      <w:numFmt w:val="decimal"/>
      <w:lvlText w:val="%7."/>
      <w:lvlJc w:val="left"/>
      <w:pPr>
        <w:ind w:left="5148" w:hanging="360"/>
      </w:pPr>
    </w:lvl>
    <w:lvl w:ilvl="7" w:tplc="080A0019" w:tentative="1">
      <w:start w:val="1"/>
      <w:numFmt w:val="lowerLetter"/>
      <w:lvlText w:val="%8."/>
      <w:lvlJc w:val="left"/>
      <w:pPr>
        <w:ind w:left="5868" w:hanging="360"/>
      </w:pPr>
    </w:lvl>
    <w:lvl w:ilvl="8" w:tplc="080A001B" w:tentative="1">
      <w:start w:val="1"/>
      <w:numFmt w:val="lowerRoman"/>
      <w:lvlText w:val="%9."/>
      <w:lvlJc w:val="right"/>
      <w:pPr>
        <w:ind w:left="6588" w:hanging="180"/>
      </w:pPr>
    </w:lvl>
  </w:abstractNum>
  <w:abstractNum w:abstractNumId="6" w15:restartNumberingAfterBreak="0">
    <w:nsid w:val="2B551FC8"/>
    <w:multiLevelType w:val="hybridMultilevel"/>
    <w:tmpl w:val="E110A502"/>
    <w:lvl w:ilvl="0" w:tplc="080A0001">
      <w:start w:val="1"/>
      <w:numFmt w:val="bullet"/>
      <w:lvlText w:val=""/>
      <w:lvlJc w:val="left"/>
      <w:pPr>
        <w:ind w:left="885" w:hanging="360"/>
      </w:pPr>
      <w:rPr>
        <w:rFonts w:ascii="Symbol" w:hAnsi="Symbol" w:hint="default"/>
      </w:rPr>
    </w:lvl>
    <w:lvl w:ilvl="1" w:tplc="080A0003" w:tentative="1">
      <w:start w:val="1"/>
      <w:numFmt w:val="bullet"/>
      <w:lvlText w:val="o"/>
      <w:lvlJc w:val="left"/>
      <w:pPr>
        <w:ind w:left="1605" w:hanging="360"/>
      </w:pPr>
      <w:rPr>
        <w:rFonts w:ascii="Courier New" w:hAnsi="Courier New" w:cs="Courier New" w:hint="default"/>
      </w:rPr>
    </w:lvl>
    <w:lvl w:ilvl="2" w:tplc="080A0005" w:tentative="1">
      <w:start w:val="1"/>
      <w:numFmt w:val="bullet"/>
      <w:lvlText w:val=""/>
      <w:lvlJc w:val="left"/>
      <w:pPr>
        <w:ind w:left="2325" w:hanging="360"/>
      </w:pPr>
      <w:rPr>
        <w:rFonts w:ascii="Wingdings" w:hAnsi="Wingdings" w:hint="default"/>
      </w:rPr>
    </w:lvl>
    <w:lvl w:ilvl="3" w:tplc="080A0001" w:tentative="1">
      <w:start w:val="1"/>
      <w:numFmt w:val="bullet"/>
      <w:lvlText w:val=""/>
      <w:lvlJc w:val="left"/>
      <w:pPr>
        <w:ind w:left="3045" w:hanging="360"/>
      </w:pPr>
      <w:rPr>
        <w:rFonts w:ascii="Symbol" w:hAnsi="Symbol" w:hint="default"/>
      </w:rPr>
    </w:lvl>
    <w:lvl w:ilvl="4" w:tplc="080A0003" w:tentative="1">
      <w:start w:val="1"/>
      <w:numFmt w:val="bullet"/>
      <w:lvlText w:val="o"/>
      <w:lvlJc w:val="left"/>
      <w:pPr>
        <w:ind w:left="3765" w:hanging="360"/>
      </w:pPr>
      <w:rPr>
        <w:rFonts w:ascii="Courier New" w:hAnsi="Courier New" w:cs="Courier New" w:hint="default"/>
      </w:rPr>
    </w:lvl>
    <w:lvl w:ilvl="5" w:tplc="080A0005" w:tentative="1">
      <w:start w:val="1"/>
      <w:numFmt w:val="bullet"/>
      <w:lvlText w:val=""/>
      <w:lvlJc w:val="left"/>
      <w:pPr>
        <w:ind w:left="4485" w:hanging="360"/>
      </w:pPr>
      <w:rPr>
        <w:rFonts w:ascii="Wingdings" w:hAnsi="Wingdings" w:hint="default"/>
      </w:rPr>
    </w:lvl>
    <w:lvl w:ilvl="6" w:tplc="080A0001" w:tentative="1">
      <w:start w:val="1"/>
      <w:numFmt w:val="bullet"/>
      <w:lvlText w:val=""/>
      <w:lvlJc w:val="left"/>
      <w:pPr>
        <w:ind w:left="5205" w:hanging="360"/>
      </w:pPr>
      <w:rPr>
        <w:rFonts w:ascii="Symbol" w:hAnsi="Symbol" w:hint="default"/>
      </w:rPr>
    </w:lvl>
    <w:lvl w:ilvl="7" w:tplc="080A0003" w:tentative="1">
      <w:start w:val="1"/>
      <w:numFmt w:val="bullet"/>
      <w:lvlText w:val="o"/>
      <w:lvlJc w:val="left"/>
      <w:pPr>
        <w:ind w:left="5925" w:hanging="360"/>
      </w:pPr>
      <w:rPr>
        <w:rFonts w:ascii="Courier New" w:hAnsi="Courier New" w:cs="Courier New" w:hint="default"/>
      </w:rPr>
    </w:lvl>
    <w:lvl w:ilvl="8" w:tplc="080A0005" w:tentative="1">
      <w:start w:val="1"/>
      <w:numFmt w:val="bullet"/>
      <w:lvlText w:val=""/>
      <w:lvlJc w:val="left"/>
      <w:pPr>
        <w:ind w:left="6645" w:hanging="360"/>
      </w:pPr>
      <w:rPr>
        <w:rFonts w:ascii="Wingdings" w:hAnsi="Wingdings" w:hint="default"/>
      </w:rPr>
    </w:lvl>
  </w:abstractNum>
  <w:abstractNum w:abstractNumId="7" w15:restartNumberingAfterBreak="0">
    <w:nsid w:val="340F5AC0"/>
    <w:multiLevelType w:val="hybridMultilevel"/>
    <w:tmpl w:val="84400174"/>
    <w:lvl w:ilvl="0" w:tplc="080A0001">
      <w:start w:val="1"/>
      <w:numFmt w:val="bullet"/>
      <w:lvlText w:val=""/>
      <w:lvlJc w:val="left"/>
      <w:pPr>
        <w:ind w:left="1080" w:hanging="360"/>
      </w:pPr>
      <w:rPr>
        <w:rFonts w:ascii="Symbol" w:hAnsi="Symbol" w:hint="default"/>
      </w:rPr>
    </w:lvl>
    <w:lvl w:ilvl="1" w:tplc="080A0003">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15:restartNumberingAfterBreak="0">
    <w:nsid w:val="3A0873B3"/>
    <w:multiLevelType w:val="hybridMultilevel"/>
    <w:tmpl w:val="DE76F986"/>
    <w:lvl w:ilvl="0" w:tplc="FF7848C8">
      <w:start w:val="1"/>
      <w:numFmt w:val="upp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69A3757"/>
    <w:multiLevelType w:val="hybridMultilevel"/>
    <w:tmpl w:val="7F7C3F38"/>
    <w:lvl w:ilvl="0" w:tplc="3FA64A08">
      <w:numFmt w:val="bullet"/>
      <w:lvlText w:val="-"/>
      <w:lvlJc w:val="left"/>
      <w:pPr>
        <w:ind w:left="885" w:hanging="360"/>
      </w:pPr>
      <w:rPr>
        <w:rFonts w:ascii="Calibri" w:eastAsia="Calibri" w:hAnsi="Calibri" w:cs="Calibri" w:hint="default"/>
        <w:w w:val="100"/>
        <w:sz w:val="16"/>
        <w:szCs w:val="16"/>
      </w:rPr>
    </w:lvl>
    <w:lvl w:ilvl="1" w:tplc="080A0003" w:tentative="1">
      <w:start w:val="1"/>
      <w:numFmt w:val="bullet"/>
      <w:lvlText w:val="o"/>
      <w:lvlJc w:val="left"/>
      <w:pPr>
        <w:ind w:left="1605" w:hanging="360"/>
      </w:pPr>
      <w:rPr>
        <w:rFonts w:ascii="Courier New" w:hAnsi="Courier New" w:cs="Courier New" w:hint="default"/>
      </w:rPr>
    </w:lvl>
    <w:lvl w:ilvl="2" w:tplc="080A0005" w:tentative="1">
      <w:start w:val="1"/>
      <w:numFmt w:val="bullet"/>
      <w:lvlText w:val=""/>
      <w:lvlJc w:val="left"/>
      <w:pPr>
        <w:ind w:left="2325" w:hanging="360"/>
      </w:pPr>
      <w:rPr>
        <w:rFonts w:ascii="Wingdings" w:hAnsi="Wingdings" w:hint="default"/>
      </w:rPr>
    </w:lvl>
    <w:lvl w:ilvl="3" w:tplc="080A0001" w:tentative="1">
      <w:start w:val="1"/>
      <w:numFmt w:val="bullet"/>
      <w:lvlText w:val=""/>
      <w:lvlJc w:val="left"/>
      <w:pPr>
        <w:ind w:left="3045" w:hanging="360"/>
      </w:pPr>
      <w:rPr>
        <w:rFonts w:ascii="Symbol" w:hAnsi="Symbol" w:hint="default"/>
      </w:rPr>
    </w:lvl>
    <w:lvl w:ilvl="4" w:tplc="080A0003" w:tentative="1">
      <w:start w:val="1"/>
      <w:numFmt w:val="bullet"/>
      <w:lvlText w:val="o"/>
      <w:lvlJc w:val="left"/>
      <w:pPr>
        <w:ind w:left="3765" w:hanging="360"/>
      </w:pPr>
      <w:rPr>
        <w:rFonts w:ascii="Courier New" w:hAnsi="Courier New" w:cs="Courier New" w:hint="default"/>
      </w:rPr>
    </w:lvl>
    <w:lvl w:ilvl="5" w:tplc="080A0005" w:tentative="1">
      <w:start w:val="1"/>
      <w:numFmt w:val="bullet"/>
      <w:lvlText w:val=""/>
      <w:lvlJc w:val="left"/>
      <w:pPr>
        <w:ind w:left="4485" w:hanging="360"/>
      </w:pPr>
      <w:rPr>
        <w:rFonts w:ascii="Wingdings" w:hAnsi="Wingdings" w:hint="default"/>
      </w:rPr>
    </w:lvl>
    <w:lvl w:ilvl="6" w:tplc="080A0001" w:tentative="1">
      <w:start w:val="1"/>
      <w:numFmt w:val="bullet"/>
      <w:lvlText w:val=""/>
      <w:lvlJc w:val="left"/>
      <w:pPr>
        <w:ind w:left="5205" w:hanging="360"/>
      </w:pPr>
      <w:rPr>
        <w:rFonts w:ascii="Symbol" w:hAnsi="Symbol" w:hint="default"/>
      </w:rPr>
    </w:lvl>
    <w:lvl w:ilvl="7" w:tplc="080A0003" w:tentative="1">
      <w:start w:val="1"/>
      <w:numFmt w:val="bullet"/>
      <w:lvlText w:val="o"/>
      <w:lvlJc w:val="left"/>
      <w:pPr>
        <w:ind w:left="5925" w:hanging="360"/>
      </w:pPr>
      <w:rPr>
        <w:rFonts w:ascii="Courier New" w:hAnsi="Courier New" w:cs="Courier New" w:hint="default"/>
      </w:rPr>
    </w:lvl>
    <w:lvl w:ilvl="8" w:tplc="080A0005" w:tentative="1">
      <w:start w:val="1"/>
      <w:numFmt w:val="bullet"/>
      <w:lvlText w:val=""/>
      <w:lvlJc w:val="left"/>
      <w:pPr>
        <w:ind w:left="6645" w:hanging="360"/>
      </w:pPr>
      <w:rPr>
        <w:rFonts w:ascii="Wingdings" w:hAnsi="Wingdings" w:hint="default"/>
      </w:rPr>
    </w:lvl>
  </w:abstractNum>
  <w:abstractNum w:abstractNumId="10" w15:restartNumberingAfterBreak="0">
    <w:nsid w:val="4A061266"/>
    <w:multiLevelType w:val="hybridMultilevel"/>
    <w:tmpl w:val="05E69DD8"/>
    <w:lvl w:ilvl="0" w:tplc="080A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2AB34A2"/>
    <w:multiLevelType w:val="hybridMultilevel"/>
    <w:tmpl w:val="23328330"/>
    <w:lvl w:ilvl="0" w:tplc="7B7E2AD2">
      <w:start w:val="1"/>
      <w:numFmt w:val="decimal"/>
      <w:lvlText w:val="%1."/>
      <w:lvlJc w:val="left"/>
      <w:pPr>
        <w:ind w:left="467" w:hanging="360"/>
      </w:pPr>
      <w:rPr>
        <w:rFonts w:hint="default"/>
        <w:color w:val="FFFFFF"/>
      </w:rPr>
    </w:lvl>
    <w:lvl w:ilvl="1" w:tplc="080A0019" w:tentative="1">
      <w:start w:val="1"/>
      <w:numFmt w:val="lowerLetter"/>
      <w:lvlText w:val="%2."/>
      <w:lvlJc w:val="left"/>
      <w:pPr>
        <w:ind w:left="1187" w:hanging="360"/>
      </w:pPr>
    </w:lvl>
    <w:lvl w:ilvl="2" w:tplc="080A001B" w:tentative="1">
      <w:start w:val="1"/>
      <w:numFmt w:val="lowerRoman"/>
      <w:lvlText w:val="%3."/>
      <w:lvlJc w:val="right"/>
      <w:pPr>
        <w:ind w:left="1907" w:hanging="180"/>
      </w:pPr>
    </w:lvl>
    <w:lvl w:ilvl="3" w:tplc="080A000F" w:tentative="1">
      <w:start w:val="1"/>
      <w:numFmt w:val="decimal"/>
      <w:lvlText w:val="%4."/>
      <w:lvlJc w:val="left"/>
      <w:pPr>
        <w:ind w:left="2627" w:hanging="360"/>
      </w:pPr>
    </w:lvl>
    <w:lvl w:ilvl="4" w:tplc="080A0019" w:tentative="1">
      <w:start w:val="1"/>
      <w:numFmt w:val="lowerLetter"/>
      <w:lvlText w:val="%5."/>
      <w:lvlJc w:val="left"/>
      <w:pPr>
        <w:ind w:left="3347" w:hanging="360"/>
      </w:pPr>
    </w:lvl>
    <w:lvl w:ilvl="5" w:tplc="080A001B" w:tentative="1">
      <w:start w:val="1"/>
      <w:numFmt w:val="lowerRoman"/>
      <w:lvlText w:val="%6."/>
      <w:lvlJc w:val="right"/>
      <w:pPr>
        <w:ind w:left="4067" w:hanging="180"/>
      </w:pPr>
    </w:lvl>
    <w:lvl w:ilvl="6" w:tplc="080A000F" w:tentative="1">
      <w:start w:val="1"/>
      <w:numFmt w:val="decimal"/>
      <w:lvlText w:val="%7."/>
      <w:lvlJc w:val="left"/>
      <w:pPr>
        <w:ind w:left="4787" w:hanging="360"/>
      </w:pPr>
    </w:lvl>
    <w:lvl w:ilvl="7" w:tplc="080A0019" w:tentative="1">
      <w:start w:val="1"/>
      <w:numFmt w:val="lowerLetter"/>
      <w:lvlText w:val="%8."/>
      <w:lvlJc w:val="left"/>
      <w:pPr>
        <w:ind w:left="5507" w:hanging="360"/>
      </w:pPr>
    </w:lvl>
    <w:lvl w:ilvl="8" w:tplc="080A001B" w:tentative="1">
      <w:start w:val="1"/>
      <w:numFmt w:val="lowerRoman"/>
      <w:lvlText w:val="%9."/>
      <w:lvlJc w:val="right"/>
      <w:pPr>
        <w:ind w:left="6227" w:hanging="180"/>
      </w:pPr>
    </w:lvl>
  </w:abstractNum>
  <w:abstractNum w:abstractNumId="12" w15:restartNumberingAfterBreak="0">
    <w:nsid w:val="590E3257"/>
    <w:multiLevelType w:val="hybridMultilevel"/>
    <w:tmpl w:val="0054DCDC"/>
    <w:lvl w:ilvl="0" w:tplc="F7B234B0">
      <w:start w:val="1"/>
      <w:numFmt w:val="upp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6E28400A"/>
    <w:multiLevelType w:val="hybridMultilevel"/>
    <w:tmpl w:val="1BE8130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7704A08"/>
    <w:multiLevelType w:val="hybridMultilevel"/>
    <w:tmpl w:val="CE483058"/>
    <w:lvl w:ilvl="0" w:tplc="0B065D12">
      <w:start w:val="1"/>
      <w:numFmt w:val="upp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7B2464DB"/>
    <w:multiLevelType w:val="hybridMultilevel"/>
    <w:tmpl w:val="D7964B82"/>
    <w:lvl w:ilvl="0" w:tplc="D0EA33F0">
      <w:start w:val="1"/>
      <w:numFmt w:val="decimal"/>
      <w:lvlText w:val="%1."/>
      <w:lvlJc w:val="left"/>
      <w:pPr>
        <w:ind w:left="601" w:hanging="360"/>
      </w:pPr>
      <w:rPr>
        <w:rFonts w:hint="default"/>
        <w:color w:val="0F243E" w:themeColor="text2" w:themeShade="80"/>
        <w:spacing w:val="-3"/>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9"/>
  </w:num>
  <w:num w:numId="2">
    <w:abstractNumId w:val="15"/>
  </w:num>
  <w:num w:numId="3">
    <w:abstractNumId w:val="7"/>
  </w:num>
  <w:num w:numId="4">
    <w:abstractNumId w:val="5"/>
  </w:num>
  <w:num w:numId="5">
    <w:abstractNumId w:val="13"/>
  </w:num>
  <w:num w:numId="6">
    <w:abstractNumId w:val="4"/>
  </w:num>
  <w:num w:numId="7">
    <w:abstractNumId w:val="2"/>
  </w:num>
  <w:num w:numId="8">
    <w:abstractNumId w:val="3"/>
  </w:num>
  <w:num w:numId="9">
    <w:abstractNumId w:val="14"/>
  </w:num>
  <w:num w:numId="10">
    <w:abstractNumId w:val="12"/>
  </w:num>
  <w:num w:numId="11">
    <w:abstractNumId w:val="8"/>
  </w:num>
  <w:num w:numId="12">
    <w:abstractNumId w:val="11"/>
  </w:num>
  <w:num w:numId="13">
    <w:abstractNumId w:val="0"/>
  </w:num>
  <w:num w:numId="14">
    <w:abstractNumId w:val="1"/>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273"/>
    <w:rsid w:val="00001413"/>
    <w:rsid w:val="00001D72"/>
    <w:rsid w:val="00004194"/>
    <w:rsid w:val="00007C53"/>
    <w:rsid w:val="00011D62"/>
    <w:rsid w:val="0001240F"/>
    <w:rsid w:val="00014EFE"/>
    <w:rsid w:val="00015589"/>
    <w:rsid w:val="00017393"/>
    <w:rsid w:val="00017C90"/>
    <w:rsid w:val="000207F1"/>
    <w:rsid w:val="00032259"/>
    <w:rsid w:val="000345E1"/>
    <w:rsid w:val="000348E1"/>
    <w:rsid w:val="00040D53"/>
    <w:rsid w:val="00040E21"/>
    <w:rsid w:val="00043BB8"/>
    <w:rsid w:val="00046626"/>
    <w:rsid w:val="000504B4"/>
    <w:rsid w:val="0005064A"/>
    <w:rsid w:val="00052972"/>
    <w:rsid w:val="0005772D"/>
    <w:rsid w:val="000609E8"/>
    <w:rsid w:val="00061105"/>
    <w:rsid w:val="000620C9"/>
    <w:rsid w:val="00065D64"/>
    <w:rsid w:val="00066093"/>
    <w:rsid w:val="0007311A"/>
    <w:rsid w:val="000734A4"/>
    <w:rsid w:val="000762EF"/>
    <w:rsid w:val="00076D57"/>
    <w:rsid w:val="000848D0"/>
    <w:rsid w:val="000851D5"/>
    <w:rsid w:val="0008561E"/>
    <w:rsid w:val="000879E3"/>
    <w:rsid w:val="00092E58"/>
    <w:rsid w:val="000945B7"/>
    <w:rsid w:val="00096523"/>
    <w:rsid w:val="000A1055"/>
    <w:rsid w:val="000A4360"/>
    <w:rsid w:val="000A7B48"/>
    <w:rsid w:val="000B0F8D"/>
    <w:rsid w:val="000B2479"/>
    <w:rsid w:val="000B57DE"/>
    <w:rsid w:val="000B57E8"/>
    <w:rsid w:val="000C637A"/>
    <w:rsid w:val="000C7BB2"/>
    <w:rsid w:val="000D0FA1"/>
    <w:rsid w:val="000D27E3"/>
    <w:rsid w:val="000D69A8"/>
    <w:rsid w:val="000D6CD8"/>
    <w:rsid w:val="000D7B1A"/>
    <w:rsid w:val="000E07E1"/>
    <w:rsid w:val="000E0B56"/>
    <w:rsid w:val="000E2A65"/>
    <w:rsid w:val="000E33BB"/>
    <w:rsid w:val="000E6023"/>
    <w:rsid w:val="000F12A3"/>
    <w:rsid w:val="000F1C39"/>
    <w:rsid w:val="000F4973"/>
    <w:rsid w:val="000F57C9"/>
    <w:rsid w:val="0010643D"/>
    <w:rsid w:val="00110491"/>
    <w:rsid w:val="00110DA2"/>
    <w:rsid w:val="00120769"/>
    <w:rsid w:val="001217FD"/>
    <w:rsid w:val="00122EE9"/>
    <w:rsid w:val="0012428D"/>
    <w:rsid w:val="001248C9"/>
    <w:rsid w:val="00125575"/>
    <w:rsid w:val="00125676"/>
    <w:rsid w:val="00126A87"/>
    <w:rsid w:val="001276CD"/>
    <w:rsid w:val="00130749"/>
    <w:rsid w:val="0013141A"/>
    <w:rsid w:val="00135F1A"/>
    <w:rsid w:val="00136A96"/>
    <w:rsid w:val="001407C8"/>
    <w:rsid w:val="00145647"/>
    <w:rsid w:val="001462A5"/>
    <w:rsid w:val="00146900"/>
    <w:rsid w:val="00160088"/>
    <w:rsid w:val="0016188E"/>
    <w:rsid w:val="001629EF"/>
    <w:rsid w:val="001629F6"/>
    <w:rsid w:val="00162AAB"/>
    <w:rsid w:val="0017142B"/>
    <w:rsid w:val="00173DD0"/>
    <w:rsid w:val="001806B4"/>
    <w:rsid w:val="00182C04"/>
    <w:rsid w:val="00184034"/>
    <w:rsid w:val="001843B0"/>
    <w:rsid w:val="00186638"/>
    <w:rsid w:val="00191DDD"/>
    <w:rsid w:val="00192408"/>
    <w:rsid w:val="00192661"/>
    <w:rsid w:val="00192E71"/>
    <w:rsid w:val="00194ED0"/>
    <w:rsid w:val="00194FC8"/>
    <w:rsid w:val="001950F1"/>
    <w:rsid w:val="00195942"/>
    <w:rsid w:val="001A0EE7"/>
    <w:rsid w:val="001A39B2"/>
    <w:rsid w:val="001A61CA"/>
    <w:rsid w:val="001A726D"/>
    <w:rsid w:val="001B4513"/>
    <w:rsid w:val="001B46C8"/>
    <w:rsid w:val="001B4A06"/>
    <w:rsid w:val="001B64B7"/>
    <w:rsid w:val="001B719B"/>
    <w:rsid w:val="001B79E9"/>
    <w:rsid w:val="001C1674"/>
    <w:rsid w:val="001C2980"/>
    <w:rsid w:val="001C2F27"/>
    <w:rsid w:val="001C6DFC"/>
    <w:rsid w:val="001D1600"/>
    <w:rsid w:val="001D341F"/>
    <w:rsid w:val="001D3EDD"/>
    <w:rsid w:val="001D5597"/>
    <w:rsid w:val="001D5844"/>
    <w:rsid w:val="001D5894"/>
    <w:rsid w:val="001D6FA7"/>
    <w:rsid w:val="001E067B"/>
    <w:rsid w:val="001E190A"/>
    <w:rsid w:val="001E1D7C"/>
    <w:rsid w:val="001E3F27"/>
    <w:rsid w:val="001E7779"/>
    <w:rsid w:val="001F5D2A"/>
    <w:rsid w:val="00201A26"/>
    <w:rsid w:val="00202E15"/>
    <w:rsid w:val="00204793"/>
    <w:rsid w:val="0020507F"/>
    <w:rsid w:val="002050EF"/>
    <w:rsid w:val="00213F4F"/>
    <w:rsid w:val="00214296"/>
    <w:rsid w:val="002222BD"/>
    <w:rsid w:val="00224D40"/>
    <w:rsid w:val="00226B7D"/>
    <w:rsid w:val="002331B8"/>
    <w:rsid w:val="00233540"/>
    <w:rsid w:val="00233908"/>
    <w:rsid w:val="00241802"/>
    <w:rsid w:val="00241C2C"/>
    <w:rsid w:val="00252788"/>
    <w:rsid w:val="00254AA6"/>
    <w:rsid w:val="00254D9C"/>
    <w:rsid w:val="002566F5"/>
    <w:rsid w:val="00257A43"/>
    <w:rsid w:val="00262488"/>
    <w:rsid w:val="002675F4"/>
    <w:rsid w:val="00267FC3"/>
    <w:rsid w:val="002707EA"/>
    <w:rsid w:val="00271A48"/>
    <w:rsid w:val="00271FF4"/>
    <w:rsid w:val="002729F3"/>
    <w:rsid w:val="00273AB2"/>
    <w:rsid w:val="002748D3"/>
    <w:rsid w:val="002801EA"/>
    <w:rsid w:val="00284402"/>
    <w:rsid w:val="002849FB"/>
    <w:rsid w:val="00287389"/>
    <w:rsid w:val="00287DBC"/>
    <w:rsid w:val="00292F3B"/>
    <w:rsid w:val="00294EAA"/>
    <w:rsid w:val="00295068"/>
    <w:rsid w:val="0029665B"/>
    <w:rsid w:val="002A3525"/>
    <w:rsid w:val="002A436C"/>
    <w:rsid w:val="002A48B9"/>
    <w:rsid w:val="002A5C55"/>
    <w:rsid w:val="002B1F27"/>
    <w:rsid w:val="002B2E8E"/>
    <w:rsid w:val="002B2FF5"/>
    <w:rsid w:val="002C211A"/>
    <w:rsid w:val="002C298D"/>
    <w:rsid w:val="002C58C9"/>
    <w:rsid w:val="002C5BF8"/>
    <w:rsid w:val="002C6BE4"/>
    <w:rsid w:val="002D3202"/>
    <w:rsid w:val="002D4967"/>
    <w:rsid w:val="002D5E9B"/>
    <w:rsid w:val="002D69A8"/>
    <w:rsid w:val="002E4651"/>
    <w:rsid w:val="002F2278"/>
    <w:rsid w:val="002F257B"/>
    <w:rsid w:val="002F2D5D"/>
    <w:rsid w:val="002F4042"/>
    <w:rsid w:val="002F66AA"/>
    <w:rsid w:val="00300048"/>
    <w:rsid w:val="00301B9D"/>
    <w:rsid w:val="00304FCD"/>
    <w:rsid w:val="003078D9"/>
    <w:rsid w:val="00312258"/>
    <w:rsid w:val="003164D4"/>
    <w:rsid w:val="003265CE"/>
    <w:rsid w:val="003266CA"/>
    <w:rsid w:val="0033114F"/>
    <w:rsid w:val="00331553"/>
    <w:rsid w:val="00342435"/>
    <w:rsid w:val="00344333"/>
    <w:rsid w:val="00345234"/>
    <w:rsid w:val="00346F16"/>
    <w:rsid w:val="003473EE"/>
    <w:rsid w:val="0035019E"/>
    <w:rsid w:val="00354F8E"/>
    <w:rsid w:val="00361233"/>
    <w:rsid w:val="003658B2"/>
    <w:rsid w:val="00365965"/>
    <w:rsid w:val="003704E8"/>
    <w:rsid w:val="003727D8"/>
    <w:rsid w:val="003805F5"/>
    <w:rsid w:val="00382BED"/>
    <w:rsid w:val="00385F77"/>
    <w:rsid w:val="00387532"/>
    <w:rsid w:val="003949F9"/>
    <w:rsid w:val="00395B34"/>
    <w:rsid w:val="003A18EF"/>
    <w:rsid w:val="003A7034"/>
    <w:rsid w:val="003A754D"/>
    <w:rsid w:val="003B3273"/>
    <w:rsid w:val="003B42A1"/>
    <w:rsid w:val="003B4FC0"/>
    <w:rsid w:val="003B5AD5"/>
    <w:rsid w:val="003B7553"/>
    <w:rsid w:val="003C15A3"/>
    <w:rsid w:val="003C371B"/>
    <w:rsid w:val="003C42F5"/>
    <w:rsid w:val="003C761B"/>
    <w:rsid w:val="003D7FAF"/>
    <w:rsid w:val="003E144E"/>
    <w:rsid w:val="003E1E49"/>
    <w:rsid w:val="003F0371"/>
    <w:rsid w:val="003F04A1"/>
    <w:rsid w:val="003F1C7E"/>
    <w:rsid w:val="003F5338"/>
    <w:rsid w:val="003F67BB"/>
    <w:rsid w:val="003F6A1A"/>
    <w:rsid w:val="004016FB"/>
    <w:rsid w:val="0040274A"/>
    <w:rsid w:val="004030E1"/>
    <w:rsid w:val="00403DAC"/>
    <w:rsid w:val="00404B70"/>
    <w:rsid w:val="00405B97"/>
    <w:rsid w:val="004149DD"/>
    <w:rsid w:val="00416173"/>
    <w:rsid w:val="00420E2F"/>
    <w:rsid w:val="00422D4F"/>
    <w:rsid w:val="004246B2"/>
    <w:rsid w:val="00431821"/>
    <w:rsid w:val="0043368A"/>
    <w:rsid w:val="004404FE"/>
    <w:rsid w:val="004415F7"/>
    <w:rsid w:val="00442124"/>
    <w:rsid w:val="00452920"/>
    <w:rsid w:val="00453AA5"/>
    <w:rsid w:val="00456D34"/>
    <w:rsid w:val="0046232C"/>
    <w:rsid w:val="00470149"/>
    <w:rsid w:val="00473D8E"/>
    <w:rsid w:val="004752FC"/>
    <w:rsid w:val="00476CDA"/>
    <w:rsid w:val="004777D6"/>
    <w:rsid w:val="004828A6"/>
    <w:rsid w:val="004831BA"/>
    <w:rsid w:val="00490885"/>
    <w:rsid w:val="00490FB1"/>
    <w:rsid w:val="004926CB"/>
    <w:rsid w:val="004953AF"/>
    <w:rsid w:val="00496357"/>
    <w:rsid w:val="0049749E"/>
    <w:rsid w:val="004A160A"/>
    <w:rsid w:val="004A2D3A"/>
    <w:rsid w:val="004A3ED4"/>
    <w:rsid w:val="004A4193"/>
    <w:rsid w:val="004A4D98"/>
    <w:rsid w:val="004B28A5"/>
    <w:rsid w:val="004B3CA4"/>
    <w:rsid w:val="004C0F9A"/>
    <w:rsid w:val="004C2A58"/>
    <w:rsid w:val="004C60E1"/>
    <w:rsid w:val="004D0F05"/>
    <w:rsid w:val="004D11D5"/>
    <w:rsid w:val="004D181E"/>
    <w:rsid w:val="004D36A5"/>
    <w:rsid w:val="004D415E"/>
    <w:rsid w:val="004D7670"/>
    <w:rsid w:val="004E04D1"/>
    <w:rsid w:val="004E07BA"/>
    <w:rsid w:val="004E4947"/>
    <w:rsid w:val="004E50FC"/>
    <w:rsid w:val="004F262A"/>
    <w:rsid w:val="004F2A65"/>
    <w:rsid w:val="004F2B3F"/>
    <w:rsid w:val="004F3A2F"/>
    <w:rsid w:val="004F4115"/>
    <w:rsid w:val="004F4273"/>
    <w:rsid w:val="004F46F3"/>
    <w:rsid w:val="004F4F6F"/>
    <w:rsid w:val="0050292E"/>
    <w:rsid w:val="00503CAF"/>
    <w:rsid w:val="00506FE8"/>
    <w:rsid w:val="0051177E"/>
    <w:rsid w:val="005156C7"/>
    <w:rsid w:val="00515DB6"/>
    <w:rsid w:val="005239D7"/>
    <w:rsid w:val="00524EE4"/>
    <w:rsid w:val="00525610"/>
    <w:rsid w:val="005357C7"/>
    <w:rsid w:val="005426A0"/>
    <w:rsid w:val="00542BF2"/>
    <w:rsid w:val="0054360E"/>
    <w:rsid w:val="00543921"/>
    <w:rsid w:val="0054425E"/>
    <w:rsid w:val="00551834"/>
    <w:rsid w:val="005527D4"/>
    <w:rsid w:val="00560A75"/>
    <w:rsid w:val="00560CA5"/>
    <w:rsid w:val="00561E88"/>
    <w:rsid w:val="005620BE"/>
    <w:rsid w:val="00564E6A"/>
    <w:rsid w:val="005664D5"/>
    <w:rsid w:val="005670C8"/>
    <w:rsid w:val="005744A3"/>
    <w:rsid w:val="00574C9A"/>
    <w:rsid w:val="00575575"/>
    <w:rsid w:val="00585990"/>
    <w:rsid w:val="00591AB4"/>
    <w:rsid w:val="00594E2B"/>
    <w:rsid w:val="00595309"/>
    <w:rsid w:val="00596E8B"/>
    <w:rsid w:val="00597AE6"/>
    <w:rsid w:val="005A08D1"/>
    <w:rsid w:val="005A37B0"/>
    <w:rsid w:val="005A6031"/>
    <w:rsid w:val="005B50AD"/>
    <w:rsid w:val="005B7624"/>
    <w:rsid w:val="005B7982"/>
    <w:rsid w:val="005C2E13"/>
    <w:rsid w:val="005C4EC2"/>
    <w:rsid w:val="005C7531"/>
    <w:rsid w:val="005C7E60"/>
    <w:rsid w:val="005D65F3"/>
    <w:rsid w:val="005E05E5"/>
    <w:rsid w:val="005E34BC"/>
    <w:rsid w:val="005E3B75"/>
    <w:rsid w:val="005E721A"/>
    <w:rsid w:val="005E7443"/>
    <w:rsid w:val="005F11BE"/>
    <w:rsid w:val="005F6942"/>
    <w:rsid w:val="00603B39"/>
    <w:rsid w:val="006071AB"/>
    <w:rsid w:val="0061662B"/>
    <w:rsid w:val="00617276"/>
    <w:rsid w:val="00622925"/>
    <w:rsid w:val="00626280"/>
    <w:rsid w:val="0063071F"/>
    <w:rsid w:val="00633D8F"/>
    <w:rsid w:val="00637024"/>
    <w:rsid w:val="006375CA"/>
    <w:rsid w:val="00640758"/>
    <w:rsid w:val="006434D3"/>
    <w:rsid w:val="00645BEA"/>
    <w:rsid w:val="006463A5"/>
    <w:rsid w:val="006468A4"/>
    <w:rsid w:val="00647267"/>
    <w:rsid w:val="00656EE9"/>
    <w:rsid w:val="006600B4"/>
    <w:rsid w:val="006615B9"/>
    <w:rsid w:val="006643D6"/>
    <w:rsid w:val="006700FF"/>
    <w:rsid w:val="00673264"/>
    <w:rsid w:val="00676A25"/>
    <w:rsid w:val="00685319"/>
    <w:rsid w:val="006909FD"/>
    <w:rsid w:val="00694430"/>
    <w:rsid w:val="0069579B"/>
    <w:rsid w:val="006A0015"/>
    <w:rsid w:val="006A013E"/>
    <w:rsid w:val="006A4951"/>
    <w:rsid w:val="006B1B8F"/>
    <w:rsid w:val="006B5CDA"/>
    <w:rsid w:val="006C082B"/>
    <w:rsid w:val="006C5BD8"/>
    <w:rsid w:val="006C7FB1"/>
    <w:rsid w:val="006D0435"/>
    <w:rsid w:val="006D586D"/>
    <w:rsid w:val="006E5A91"/>
    <w:rsid w:val="006E6095"/>
    <w:rsid w:val="006E64CE"/>
    <w:rsid w:val="006F1221"/>
    <w:rsid w:val="006F2703"/>
    <w:rsid w:val="006F30A3"/>
    <w:rsid w:val="006F4009"/>
    <w:rsid w:val="006F4B5F"/>
    <w:rsid w:val="00701938"/>
    <w:rsid w:val="00701972"/>
    <w:rsid w:val="0070446A"/>
    <w:rsid w:val="00704A2C"/>
    <w:rsid w:val="00705689"/>
    <w:rsid w:val="0071063C"/>
    <w:rsid w:val="0071158D"/>
    <w:rsid w:val="00711624"/>
    <w:rsid w:val="00713B8B"/>
    <w:rsid w:val="00720067"/>
    <w:rsid w:val="007209BB"/>
    <w:rsid w:val="00721513"/>
    <w:rsid w:val="00723B6D"/>
    <w:rsid w:val="0072722C"/>
    <w:rsid w:val="00735E63"/>
    <w:rsid w:val="00737DE6"/>
    <w:rsid w:val="00737F24"/>
    <w:rsid w:val="00741116"/>
    <w:rsid w:val="00743FE8"/>
    <w:rsid w:val="0074607D"/>
    <w:rsid w:val="00746780"/>
    <w:rsid w:val="00747001"/>
    <w:rsid w:val="007476F3"/>
    <w:rsid w:val="00751957"/>
    <w:rsid w:val="00752417"/>
    <w:rsid w:val="00753B24"/>
    <w:rsid w:val="00755649"/>
    <w:rsid w:val="00756510"/>
    <w:rsid w:val="0075672A"/>
    <w:rsid w:val="0076159A"/>
    <w:rsid w:val="00763472"/>
    <w:rsid w:val="007673B5"/>
    <w:rsid w:val="00771A4C"/>
    <w:rsid w:val="007845C5"/>
    <w:rsid w:val="00790C6D"/>
    <w:rsid w:val="0079334E"/>
    <w:rsid w:val="007A1DDA"/>
    <w:rsid w:val="007B3AB5"/>
    <w:rsid w:val="007B56E9"/>
    <w:rsid w:val="007B6CCD"/>
    <w:rsid w:val="007B7914"/>
    <w:rsid w:val="007C0391"/>
    <w:rsid w:val="007C186A"/>
    <w:rsid w:val="007C6509"/>
    <w:rsid w:val="007C65C0"/>
    <w:rsid w:val="007D0D30"/>
    <w:rsid w:val="007D7D3E"/>
    <w:rsid w:val="007E00F9"/>
    <w:rsid w:val="007E3161"/>
    <w:rsid w:val="007E3CEC"/>
    <w:rsid w:val="00800810"/>
    <w:rsid w:val="00802E5E"/>
    <w:rsid w:val="008037A6"/>
    <w:rsid w:val="00803AD7"/>
    <w:rsid w:val="0080769A"/>
    <w:rsid w:val="008109CB"/>
    <w:rsid w:val="00811349"/>
    <w:rsid w:val="0081212E"/>
    <w:rsid w:val="0081249F"/>
    <w:rsid w:val="008142BE"/>
    <w:rsid w:val="008171E9"/>
    <w:rsid w:val="00820C6B"/>
    <w:rsid w:val="008267E9"/>
    <w:rsid w:val="008274BF"/>
    <w:rsid w:val="0083047A"/>
    <w:rsid w:val="008313E2"/>
    <w:rsid w:val="00834DF4"/>
    <w:rsid w:val="008363A5"/>
    <w:rsid w:val="00841904"/>
    <w:rsid w:val="00844126"/>
    <w:rsid w:val="00845E2C"/>
    <w:rsid w:val="00847510"/>
    <w:rsid w:val="00847D6B"/>
    <w:rsid w:val="008566CA"/>
    <w:rsid w:val="00864FDF"/>
    <w:rsid w:val="00865D0B"/>
    <w:rsid w:val="00867FF2"/>
    <w:rsid w:val="00871EFE"/>
    <w:rsid w:val="00874C4D"/>
    <w:rsid w:val="0087523A"/>
    <w:rsid w:val="00876242"/>
    <w:rsid w:val="008769E5"/>
    <w:rsid w:val="00883671"/>
    <w:rsid w:val="00892184"/>
    <w:rsid w:val="00895E26"/>
    <w:rsid w:val="008967D6"/>
    <w:rsid w:val="0089750D"/>
    <w:rsid w:val="008A0C52"/>
    <w:rsid w:val="008A0CCE"/>
    <w:rsid w:val="008A1541"/>
    <w:rsid w:val="008A1955"/>
    <w:rsid w:val="008A1E0B"/>
    <w:rsid w:val="008A4D92"/>
    <w:rsid w:val="008A6E99"/>
    <w:rsid w:val="008B66F4"/>
    <w:rsid w:val="008B7D82"/>
    <w:rsid w:val="008C0322"/>
    <w:rsid w:val="008C07A0"/>
    <w:rsid w:val="008C3553"/>
    <w:rsid w:val="008C35BA"/>
    <w:rsid w:val="008C5243"/>
    <w:rsid w:val="008C6DE4"/>
    <w:rsid w:val="008D16F3"/>
    <w:rsid w:val="008D18A5"/>
    <w:rsid w:val="008D6F16"/>
    <w:rsid w:val="008E29E8"/>
    <w:rsid w:val="008E557F"/>
    <w:rsid w:val="008E7E6E"/>
    <w:rsid w:val="008F0A6B"/>
    <w:rsid w:val="008F3C6C"/>
    <w:rsid w:val="00900F1F"/>
    <w:rsid w:val="0090384D"/>
    <w:rsid w:val="00903F28"/>
    <w:rsid w:val="00912450"/>
    <w:rsid w:val="009154EA"/>
    <w:rsid w:val="0092157B"/>
    <w:rsid w:val="00921808"/>
    <w:rsid w:val="009234CE"/>
    <w:rsid w:val="00926EC4"/>
    <w:rsid w:val="0093304E"/>
    <w:rsid w:val="0093373F"/>
    <w:rsid w:val="009338BD"/>
    <w:rsid w:val="009345FC"/>
    <w:rsid w:val="00936BE4"/>
    <w:rsid w:val="00943313"/>
    <w:rsid w:val="00951AE8"/>
    <w:rsid w:val="009523F1"/>
    <w:rsid w:val="009556D0"/>
    <w:rsid w:val="00961F5D"/>
    <w:rsid w:val="00963315"/>
    <w:rsid w:val="009662FB"/>
    <w:rsid w:val="009701D1"/>
    <w:rsid w:val="00972275"/>
    <w:rsid w:val="00973EFB"/>
    <w:rsid w:val="00981A79"/>
    <w:rsid w:val="00983575"/>
    <w:rsid w:val="00994D57"/>
    <w:rsid w:val="00995495"/>
    <w:rsid w:val="00996022"/>
    <w:rsid w:val="009A0247"/>
    <w:rsid w:val="009A0DC0"/>
    <w:rsid w:val="009A117A"/>
    <w:rsid w:val="009A1E1B"/>
    <w:rsid w:val="009A7621"/>
    <w:rsid w:val="009B2F97"/>
    <w:rsid w:val="009B4A63"/>
    <w:rsid w:val="009C083D"/>
    <w:rsid w:val="009C23A8"/>
    <w:rsid w:val="009C2784"/>
    <w:rsid w:val="009C5587"/>
    <w:rsid w:val="009C5C8E"/>
    <w:rsid w:val="009D02E6"/>
    <w:rsid w:val="009D0D07"/>
    <w:rsid w:val="009E37AC"/>
    <w:rsid w:val="009E466F"/>
    <w:rsid w:val="009F006A"/>
    <w:rsid w:val="009F05DD"/>
    <w:rsid w:val="009F1535"/>
    <w:rsid w:val="009F65A1"/>
    <w:rsid w:val="00A009F4"/>
    <w:rsid w:val="00A01039"/>
    <w:rsid w:val="00A0240C"/>
    <w:rsid w:val="00A04A3B"/>
    <w:rsid w:val="00A04E15"/>
    <w:rsid w:val="00A10777"/>
    <w:rsid w:val="00A13CAE"/>
    <w:rsid w:val="00A14AFC"/>
    <w:rsid w:val="00A21448"/>
    <w:rsid w:val="00A236B5"/>
    <w:rsid w:val="00A239B5"/>
    <w:rsid w:val="00A33237"/>
    <w:rsid w:val="00A33269"/>
    <w:rsid w:val="00A34A63"/>
    <w:rsid w:val="00A3637B"/>
    <w:rsid w:val="00A3735C"/>
    <w:rsid w:val="00A40787"/>
    <w:rsid w:val="00A4089D"/>
    <w:rsid w:val="00A45F64"/>
    <w:rsid w:val="00A47440"/>
    <w:rsid w:val="00A50874"/>
    <w:rsid w:val="00A54BEF"/>
    <w:rsid w:val="00A6000E"/>
    <w:rsid w:val="00A6486B"/>
    <w:rsid w:val="00A65D52"/>
    <w:rsid w:val="00A65D90"/>
    <w:rsid w:val="00A670A5"/>
    <w:rsid w:val="00A67801"/>
    <w:rsid w:val="00A73813"/>
    <w:rsid w:val="00A77F9B"/>
    <w:rsid w:val="00A8187A"/>
    <w:rsid w:val="00A82167"/>
    <w:rsid w:val="00A849D5"/>
    <w:rsid w:val="00A878B8"/>
    <w:rsid w:val="00A94046"/>
    <w:rsid w:val="00A943A5"/>
    <w:rsid w:val="00AA3CB8"/>
    <w:rsid w:val="00AB012D"/>
    <w:rsid w:val="00AB1ADE"/>
    <w:rsid w:val="00AB34E5"/>
    <w:rsid w:val="00AC0726"/>
    <w:rsid w:val="00AC189B"/>
    <w:rsid w:val="00AC384C"/>
    <w:rsid w:val="00AC7E78"/>
    <w:rsid w:val="00AD51F9"/>
    <w:rsid w:val="00AD5CFD"/>
    <w:rsid w:val="00AE07D9"/>
    <w:rsid w:val="00AE31CD"/>
    <w:rsid w:val="00AF390F"/>
    <w:rsid w:val="00AF5FAB"/>
    <w:rsid w:val="00AF6116"/>
    <w:rsid w:val="00B040FD"/>
    <w:rsid w:val="00B06FD7"/>
    <w:rsid w:val="00B070D7"/>
    <w:rsid w:val="00B16894"/>
    <w:rsid w:val="00B171E2"/>
    <w:rsid w:val="00B17AA3"/>
    <w:rsid w:val="00B20B49"/>
    <w:rsid w:val="00B22830"/>
    <w:rsid w:val="00B2522D"/>
    <w:rsid w:val="00B27E3B"/>
    <w:rsid w:val="00B31BBC"/>
    <w:rsid w:val="00B46851"/>
    <w:rsid w:val="00B51BAD"/>
    <w:rsid w:val="00B5382E"/>
    <w:rsid w:val="00B62DBC"/>
    <w:rsid w:val="00B65BA3"/>
    <w:rsid w:val="00B66352"/>
    <w:rsid w:val="00B73F39"/>
    <w:rsid w:val="00B76E27"/>
    <w:rsid w:val="00B80584"/>
    <w:rsid w:val="00B80786"/>
    <w:rsid w:val="00B80AF8"/>
    <w:rsid w:val="00B828DB"/>
    <w:rsid w:val="00B87908"/>
    <w:rsid w:val="00BA1791"/>
    <w:rsid w:val="00BA1BDA"/>
    <w:rsid w:val="00BA4590"/>
    <w:rsid w:val="00BA49D5"/>
    <w:rsid w:val="00BA5083"/>
    <w:rsid w:val="00BB53CD"/>
    <w:rsid w:val="00BC6D56"/>
    <w:rsid w:val="00BD018B"/>
    <w:rsid w:val="00BD5091"/>
    <w:rsid w:val="00BE4EA5"/>
    <w:rsid w:val="00BE5E3F"/>
    <w:rsid w:val="00BF1B8F"/>
    <w:rsid w:val="00BF2965"/>
    <w:rsid w:val="00BF6400"/>
    <w:rsid w:val="00BF643A"/>
    <w:rsid w:val="00BF6FBA"/>
    <w:rsid w:val="00C02608"/>
    <w:rsid w:val="00C0505B"/>
    <w:rsid w:val="00C074D1"/>
    <w:rsid w:val="00C1047F"/>
    <w:rsid w:val="00C118E1"/>
    <w:rsid w:val="00C120CD"/>
    <w:rsid w:val="00C15AE3"/>
    <w:rsid w:val="00C17131"/>
    <w:rsid w:val="00C2218E"/>
    <w:rsid w:val="00C23D52"/>
    <w:rsid w:val="00C26F25"/>
    <w:rsid w:val="00C30E14"/>
    <w:rsid w:val="00C31DDE"/>
    <w:rsid w:val="00C331C8"/>
    <w:rsid w:val="00C33FC3"/>
    <w:rsid w:val="00C42C7C"/>
    <w:rsid w:val="00C4485C"/>
    <w:rsid w:val="00C44CA4"/>
    <w:rsid w:val="00C464B6"/>
    <w:rsid w:val="00C467FA"/>
    <w:rsid w:val="00C5042E"/>
    <w:rsid w:val="00C5211E"/>
    <w:rsid w:val="00C525DF"/>
    <w:rsid w:val="00C610D6"/>
    <w:rsid w:val="00C63395"/>
    <w:rsid w:val="00C635C1"/>
    <w:rsid w:val="00C63808"/>
    <w:rsid w:val="00C73624"/>
    <w:rsid w:val="00C7653E"/>
    <w:rsid w:val="00C814EE"/>
    <w:rsid w:val="00C837BA"/>
    <w:rsid w:val="00C83D06"/>
    <w:rsid w:val="00C90656"/>
    <w:rsid w:val="00C91738"/>
    <w:rsid w:val="00C92558"/>
    <w:rsid w:val="00CA06E5"/>
    <w:rsid w:val="00CA2129"/>
    <w:rsid w:val="00CA23C9"/>
    <w:rsid w:val="00CA3747"/>
    <w:rsid w:val="00CA3D2F"/>
    <w:rsid w:val="00CA4F98"/>
    <w:rsid w:val="00CA50BA"/>
    <w:rsid w:val="00CA5412"/>
    <w:rsid w:val="00CB1990"/>
    <w:rsid w:val="00CB21F3"/>
    <w:rsid w:val="00CC36CD"/>
    <w:rsid w:val="00CC425B"/>
    <w:rsid w:val="00CC42E1"/>
    <w:rsid w:val="00CC5583"/>
    <w:rsid w:val="00CC7EAF"/>
    <w:rsid w:val="00CD159D"/>
    <w:rsid w:val="00CD3AF1"/>
    <w:rsid w:val="00CD4913"/>
    <w:rsid w:val="00CE3941"/>
    <w:rsid w:val="00CE6A25"/>
    <w:rsid w:val="00CF1B99"/>
    <w:rsid w:val="00CF28AF"/>
    <w:rsid w:val="00CF2C01"/>
    <w:rsid w:val="00CF316D"/>
    <w:rsid w:val="00CF3431"/>
    <w:rsid w:val="00CF6BFB"/>
    <w:rsid w:val="00CF76A8"/>
    <w:rsid w:val="00D031CA"/>
    <w:rsid w:val="00D05D1F"/>
    <w:rsid w:val="00D068B7"/>
    <w:rsid w:val="00D07915"/>
    <w:rsid w:val="00D10260"/>
    <w:rsid w:val="00D1573C"/>
    <w:rsid w:val="00D1605C"/>
    <w:rsid w:val="00D16A3B"/>
    <w:rsid w:val="00D30691"/>
    <w:rsid w:val="00D36274"/>
    <w:rsid w:val="00D37BC2"/>
    <w:rsid w:val="00D445AD"/>
    <w:rsid w:val="00D542CB"/>
    <w:rsid w:val="00D54F4B"/>
    <w:rsid w:val="00D556C3"/>
    <w:rsid w:val="00D56895"/>
    <w:rsid w:val="00D617BB"/>
    <w:rsid w:val="00D61E1B"/>
    <w:rsid w:val="00D6276F"/>
    <w:rsid w:val="00D63216"/>
    <w:rsid w:val="00D64D4C"/>
    <w:rsid w:val="00D65F4B"/>
    <w:rsid w:val="00D71A00"/>
    <w:rsid w:val="00D72ADC"/>
    <w:rsid w:val="00D73830"/>
    <w:rsid w:val="00D754BD"/>
    <w:rsid w:val="00D75912"/>
    <w:rsid w:val="00D83BEB"/>
    <w:rsid w:val="00D84BFD"/>
    <w:rsid w:val="00D86ABB"/>
    <w:rsid w:val="00D928A3"/>
    <w:rsid w:val="00D92E5D"/>
    <w:rsid w:val="00D9338F"/>
    <w:rsid w:val="00D95AF6"/>
    <w:rsid w:val="00D96372"/>
    <w:rsid w:val="00DA2489"/>
    <w:rsid w:val="00DA7A95"/>
    <w:rsid w:val="00DB2D3F"/>
    <w:rsid w:val="00DB3407"/>
    <w:rsid w:val="00DB3E22"/>
    <w:rsid w:val="00DB6DA0"/>
    <w:rsid w:val="00DC4860"/>
    <w:rsid w:val="00DC4CF9"/>
    <w:rsid w:val="00DC7419"/>
    <w:rsid w:val="00DD1BD6"/>
    <w:rsid w:val="00DD21EE"/>
    <w:rsid w:val="00DD5169"/>
    <w:rsid w:val="00DD6A22"/>
    <w:rsid w:val="00DE1787"/>
    <w:rsid w:val="00DE2FD6"/>
    <w:rsid w:val="00DE30BE"/>
    <w:rsid w:val="00DE39CF"/>
    <w:rsid w:val="00DE487B"/>
    <w:rsid w:val="00DE4DA1"/>
    <w:rsid w:val="00DF12BB"/>
    <w:rsid w:val="00DF16F2"/>
    <w:rsid w:val="00DF3DD6"/>
    <w:rsid w:val="00DF7020"/>
    <w:rsid w:val="00E13951"/>
    <w:rsid w:val="00E139F6"/>
    <w:rsid w:val="00E13E0D"/>
    <w:rsid w:val="00E243BE"/>
    <w:rsid w:val="00E31BF6"/>
    <w:rsid w:val="00E32420"/>
    <w:rsid w:val="00E33993"/>
    <w:rsid w:val="00E34097"/>
    <w:rsid w:val="00E34ADA"/>
    <w:rsid w:val="00E34BB6"/>
    <w:rsid w:val="00E40B91"/>
    <w:rsid w:val="00E443E9"/>
    <w:rsid w:val="00E455C1"/>
    <w:rsid w:val="00E4563E"/>
    <w:rsid w:val="00E53E4D"/>
    <w:rsid w:val="00E56870"/>
    <w:rsid w:val="00E6172A"/>
    <w:rsid w:val="00E63417"/>
    <w:rsid w:val="00E719FF"/>
    <w:rsid w:val="00E72861"/>
    <w:rsid w:val="00E737B9"/>
    <w:rsid w:val="00E77560"/>
    <w:rsid w:val="00E77EF6"/>
    <w:rsid w:val="00E83048"/>
    <w:rsid w:val="00E84FBD"/>
    <w:rsid w:val="00E85606"/>
    <w:rsid w:val="00E876EA"/>
    <w:rsid w:val="00E93049"/>
    <w:rsid w:val="00E934F2"/>
    <w:rsid w:val="00E95AEB"/>
    <w:rsid w:val="00EA0297"/>
    <w:rsid w:val="00EA3615"/>
    <w:rsid w:val="00EA7323"/>
    <w:rsid w:val="00EB55B2"/>
    <w:rsid w:val="00EB7B05"/>
    <w:rsid w:val="00EC6ED1"/>
    <w:rsid w:val="00EC7139"/>
    <w:rsid w:val="00ED5957"/>
    <w:rsid w:val="00ED72B7"/>
    <w:rsid w:val="00ED7F19"/>
    <w:rsid w:val="00EE3A7C"/>
    <w:rsid w:val="00EE3D15"/>
    <w:rsid w:val="00EF22FE"/>
    <w:rsid w:val="00EF29F5"/>
    <w:rsid w:val="00EF5AFA"/>
    <w:rsid w:val="00EF5C64"/>
    <w:rsid w:val="00EF795F"/>
    <w:rsid w:val="00EF7D83"/>
    <w:rsid w:val="00F029AE"/>
    <w:rsid w:val="00F02E9A"/>
    <w:rsid w:val="00F108CC"/>
    <w:rsid w:val="00F118E5"/>
    <w:rsid w:val="00F17568"/>
    <w:rsid w:val="00F21421"/>
    <w:rsid w:val="00F22C53"/>
    <w:rsid w:val="00F23409"/>
    <w:rsid w:val="00F30962"/>
    <w:rsid w:val="00F315B4"/>
    <w:rsid w:val="00F318B6"/>
    <w:rsid w:val="00F31B43"/>
    <w:rsid w:val="00F34649"/>
    <w:rsid w:val="00F349B1"/>
    <w:rsid w:val="00F360E7"/>
    <w:rsid w:val="00F366DA"/>
    <w:rsid w:val="00F37A7E"/>
    <w:rsid w:val="00F400C5"/>
    <w:rsid w:val="00F522E2"/>
    <w:rsid w:val="00F53BA4"/>
    <w:rsid w:val="00F60B77"/>
    <w:rsid w:val="00F73B99"/>
    <w:rsid w:val="00F77563"/>
    <w:rsid w:val="00F845E8"/>
    <w:rsid w:val="00F919DD"/>
    <w:rsid w:val="00F9245B"/>
    <w:rsid w:val="00F9440A"/>
    <w:rsid w:val="00F95C9D"/>
    <w:rsid w:val="00F963F5"/>
    <w:rsid w:val="00F97626"/>
    <w:rsid w:val="00FA0B0C"/>
    <w:rsid w:val="00FA1F9D"/>
    <w:rsid w:val="00FA5870"/>
    <w:rsid w:val="00FA7805"/>
    <w:rsid w:val="00FB07EE"/>
    <w:rsid w:val="00FB2ECB"/>
    <w:rsid w:val="00FC135C"/>
    <w:rsid w:val="00FC1617"/>
    <w:rsid w:val="00FC5798"/>
    <w:rsid w:val="00FE3515"/>
    <w:rsid w:val="00FE48EF"/>
    <w:rsid w:val="00FE7A88"/>
    <w:rsid w:val="00FE7CF6"/>
    <w:rsid w:val="00FF0345"/>
    <w:rsid w:val="00FF441E"/>
    <w:rsid w:val="00FF6210"/>
    <w:rsid w:val="00FF701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8A2FC1"/>
  <w15:docId w15:val="{DD91AB3B-C9B6-4159-B420-10ABF6190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723B6D"/>
    <w:rPr>
      <w:rFonts w:ascii="Calibri" w:eastAsia="Calibri" w:hAnsi="Calibri" w:cs="Calibri"/>
      <w:lang w:val="es-MX"/>
    </w:rPr>
  </w:style>
  <w:style w:type="paragraph" w:styleId="Ttulo1">
    <w:name w:val="heading 1"/>
    <w:basedOn w:val="Normal"/>
    <w:link w:val="Ttulo1Car"/>
    <w:qFormat/>
    <w:pPr>
      <w:spacing w:before="27"/>
      <w:ind w:left="525" w:hanging="360"/>
      <w:outlineLvl w:val="0"/>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ind w:left="808" w:hanging="566"/>
      <w:jc w:val="both"/>
    </w:pPr>
  </w:style>
  <w:style w:type="paragraph" w:styleId="Textoindependiente">
    <w:name w:val="Body Text"/>
    <w:basedOn w:val="Normal"/>
    <w:uiPriority w:val="1"/>
    <w:qFormat/>
  </w:style>
  <w:style w:type="paragraph" w:styleId="Prrafodelista">
    <w:name w:val="List Paragraph"/>
    <w:basedOn w:val="Normal"/>
    <w:uiPriority w:val="1"/>
    <w:qFormat/>
    <w:pPr>
      <w:ind w:left="165"/>
    </w:pPr>
  </w:style>
  <w:style w:type="paragraph" w:customStyle="1" w:styleId="TableParagraph">
    <w:name w:val="Table Paragraph"/>
    <w:basedOn w:val="Normal"/>
    <w:uiPriority w:val="1"/>
    <w:qFormat/>
  </w:style>
  <w:style w:type="paragraph" w:customStyle="1" w:styleId="Default">
    <w:name w:val="Default"/>
    <w:rsid w:val="00585990"/>
    <w:pPr>
      <w:widowControl/>
      <w:adjustRightInd w:val="0"/>
    </w:pPr>
    <w:rPr>
      <w:rFonts w:ascii="Calibri" w:hAnsi="Calibri" w:cs="Calibri"/>
      <w:color w:val="000000"/>
      <w:sz w:val="24"/>
      <w:szCs w:val="24"/>
      <w:lang w:val="es-MX"/>
    </w:rPr>
  </w:style>
  <w:style w:type="paragraph" w:styleId="Encabezado">
    <w:name w:val="header"/>
    <w:basedOn w:val="Normal"/>
    <w:link w:val="EncabezadoCar"/>
    <w:uiPriority w:val="99"/>
    <w:unhideWhenUsed/>
    <w:rsid w:val="00354F8E"/>
    <w:pPr>
      <w:tabs>
        <w:tab w:val="center" w:pos="4419"/>
        <w:tab w:val="right" w:pos="8838"/>
      </w:tabs>
    </w:pPr>
  </w:style>
  <w:style w:type="character" w:customStyle="1" w:styleId="EncabezadoCar">
    <w:name w:val="Encabezado Car"/>
    <w:basedOn w:val="Fuentedeprrafopredeter"/>
    <w:link w:val="Encabezado"/>
    <w:uiPriority w:val="99"/>
    <w:rsid w:val="00354F8E"/>
    <w:rPr>
      <w:rFonts w:ascii="Calibri" w:eastAsia="Calibri" w:hAnsi="Calibri" w:cs="Calibri"/>
    </w:rPr>
  </w:style>
  <w:style w:type="paragraph" w:styleId="Piedepgina">
    <w:name w:val="footer"/>
    <w:basedOn w:val="Normal"/>
    <w:link w:val="PiedepginaCar"/>
    <w:uiPriority w:val="99"/>
    <w:unhideWhenUsed/>
    <w:rsid w:val="00354F8E"/>
    <w:pPr>
      <w:tabs>
        <w:tab w:val="center" w:pos="4419"/>
        <w:tab w:val="right" w:pos="8838"/>
      </w:tabs>
    </w:pPr>
  </w:style>
  <w:style w:type="character" w:customStyle="1" w:styleId="PiedepginaCar">
    <w:name w:val="Pie de página Car"/>
    <w:basedOn w:val="Fuentedeprrafopredeter"/>
    <w:link w:val="Piedepgina"/>
    <w:uiPriority w:val="99"/>
    <w:rsid w:val="00354F8E"/>
    <w:rPr>
      <w:rFonts w:ascii="Calibri" w:eastAsia="Calibri" w:hAnsi="Calibri" w:cs="Calibri"/>
    </w:rPr>
  </w:style>
  <w:style w:type="paragraph" w:styleId="Textodeglobo">
    <w:name w:val="Balloon Text"/>
    <w:basedOn w:val="Normal"/>
    <w:link w:val="TextodegloboCar"/>
    <w:uiPriority w:val="99"/>
    <w:semiHidden/>
    <w:unhideWhenUsed/>
    <w:rsid w:val="0049088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0885"/>
    <w:rPr>
      <w:rFonts w:ascii="Segoe UI" w:eastAsia="Calibri" w:hAnsi="Segoe UI" w:cs="Segoe UI"/>
      <w:sz w:val="18"/>
      <w:szCs w:val="18"/>
    </w:rPr>
  </w:style>
  <w:style w:type="character" w:customStyle="1" w:styleId="Ttulo1Car">
    <w:name w:val="Título 1 Car"/>
    <w:link w:val="Ttulo1"/>
    <w:rsid w:val="00790C6D"/>
    <w:rPr>
      <w:rFonts w:ascii="Calibri" w:eastAsia="Calibri" w:hAnsi="Calibri" w:cs="Calibri"/>
      <w:b/>
      <w:bCs/>
      <w:sz w:val="36"/>
      <w:szCs w:val="36"/>
    </w:rPr>
  </w:style>
  <w:style w:type="character" w:styleId="Refdecomentario">
    <w:name w:val="annotation reference"/>
    <w:basedOn w:val="Fuentedeprrafopredeter"/>
    <w:uiPriority w:val="99"/>
    <w:semiHidden/>
    <w:unhideWhenUsed/>
    <w:rsid w:val="009523F1"/>
    <w:rPr>
      <w:sz w:val="16"/>
      <w:szCs w:val="16"/>
    </w:rPr>
  </w:style>
  <w:style w:type="paragraph" w:styleId="Textocomentario">
    <w:name w:val="annotation text"/>
    <w:basedOn w:val="Normal"/>
    <w:link w:val="TextocomentarioCar"/>
    <w:uiPriority w:val="99"/>
    <w:semiHidden/>
    <w:unhideWhenUsed/>
    <w:rsid w:val="009523F1"/>
    <w:rPr>
      <w:sz w:val="20"/>
      <w:szCs w:val="20"/>
    </w:rPr>
  </w:style>
  <w:style w:type="character" w:customStyle="1" w:styleId="TextocomentarioCar">
    <w:name w:val="Texto comentario Car"/>
    <w:basedOn w:val="Fuentedeprrafopredeter"/>
    <w:link w:val="Textocomentario"/>
    <w:uiPriority w:val="99"/>
    <w:semiHidden/>
    <w:rsid w:val="009523F1"/>
    <w:rPr>
      <w:rFonts w:ascii="Calibri" w:eastAsia="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9523F1"/>
    <w:rPr>
      <w:b/>
      <w:bCs/>
    </w:rPr>
  </w:style>
  <w:style w:type="character" w:customStyle="1" w:styleId="AsuntodelcomentarioCar">
    <w:name w:val="Asunto del comentario Car"/>
    <w:basedOn w:val="TextocomentarioCar"/>
    <w:link w:val="Asuntodelcomentario"/>
    <w:uiPriority w:val="99"/>
    <w:semiHidden/>
    <w:rsid w:val="009523F1"/>
    <w:rPr>
      <w:rFonts w:ascii="Calibri" w:eastAsia="Calibri" w:hAnsi="Calibri" w:cs="Calibri"/>
      <w:b/>
      <w:bCs/>
      <w:sz w:val="20"/>
      <w:szCs w:val="20"/>
    </w:rPr>
  </w:style>
  <w:style w:type="paragraph" w:styleId="TtuloTDC">
    <w:name w:val="TOC Heading"/>
    <w:basedOn w:val="Ttulo1"/>
    <w:next w:val="Normal"/>
    <w:uiPriority w:val="39"/>
    <w:unhideWhenUsed/>
    <w:qFormat/>
    <w:rsid w:val="00040E21"/>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es-MX"/>
    </w:rPr>
  </w:style>
  <w:style w:type="character" w:styleId="Hipervnculo">
    <w:name w:val="Hyperlink"/>
    <w:basedOn w:val="Fuentedeprrafopredeter"/>
    <w:uiPriority w:val="99"/>
    <w:unhideWhenUsed/>
    <w:rsid w:val="00040E21"/>
    <w:rPr>
      <w:color w:val="0000FF" w:themeColor="hyperlink"/>
      <w:u w:val="single"/>
    </w:rPr>
  </w:style>
  <w:style w:type="paragraph" w:styleId="Revisin">
    <w:name w:val="Revision"/>
    <w:hidden/>
    <w:uiPriority w:val="99"/>
    <w:semiHidden/>
    <w:rsid w:val="002F2278"/>
    <w:pPr>
      <w:widowControl/>
      <w:autoSpaceDE/>
      <w:autoSpaceDN/>
    </w:pPr>
    <w:rPr>
      <w:rFonts w:ascii="Calibri" w:eastAsia="Calibri" w:hAnsi="Calibri" w:cs="Calibri"/>
      <w:lang w:val="es-MX"/>
    </w:rPr>
  </w:style>
  <w:style w:type="character" w:styleId="nfasis">
    <w:name w:val="Emphasis"/>
    <w:basedOn w:val="Fuentedeprrafopredeter"/>
    <w:uiPriority w:val="20"/>
    <w:qFormat/>
    <w:rsid w:val="00254AA6"/>
    <w:rPr>
      <w:i/>
      <w:iCs/>
    </w:rPr>
  </w:style>
  <w:style w:type="character" w:styleId="Mencinsinresolver">
    <w:name w:val="Unresolved Mention"/>
    <w:basedOn w:val="Fuentedeprrafopredeter"/>
    <w:uiPriority w:val="99"/>
    <w:semiHidden/>
    <w:unhideWhenUsed/>
    <w:rsid w:val="00214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148904">
      <w:bodyDiv w:val="1"/>
      <w:marLeft w:val="0"/>
      <w:marRight w:val="0"/>
      <w:marTop w:val="0"/>
      <w:marBottom w:val="0"/>
      <w:divBdr>
        <w:top w:val="none" w:sz="0" w:space="0" w:color="auto"/>
        <w:left w:val="none" w:sz="0" w:space="0" w:color="auto"/>
        <w:bottom w:val="none" w:sz="0" w:space="0" w:color="auto"/>
        <w:right w:val="none" w:sz="0" w:space="0" w:color="auto"/>
      </w:divBdr>
    </w:div>
    <w:div w:id="345059036">
      <w:bodyDiv w:val="1"/>
      <w:marLeft w:val="0"/>
      <w:marRight w:val="0"/>
      <w:marTop w:val="0"/>
      <w:marBottom w:val="0"/>
      <w:divBdr>
        <w:top w:val="none" w:sz="0" w:space="0" w:color="auto"/>
        <w:left w:val="none" w:sz="0" w:space="0" w:color="auto"/>
        <w:bottom w:val="none" w:sz="0" w:space="0" w:color="auto"/>
        <w:right w:val="none" w:sz="0" w:space="0" w:color="auto"/>
      </w:divBdr>
      <w:divsChild>
        <w:div w:id="712198486">
          <w:marLeft w:val="720"/>
          <w:marRight w:val="0"/>
          <w:marTop w:val="0"/>
          <w:marBottom w:val="80"/>
          <w:divBdr>
            <w:top w:val="none" w:sz="0" w:space="0" w:color="auto"/>
            <w:left w:val="none" w:sz="0" w:space="0" w:color="auto"/>
            <w:bottom w:val="none" w:sz="0" w:space="0" w:color="auto"/>
            <w:right w:val="none" w:sz="0" w:space="0" w:color="auto"/>
          </w:divBdr>
        </w:div>
        <w:div w:id="1370377995">
          <w:marLeft w:val="0"/>
          <w:marRight w:val="0"/>
          <w:marTop w:val="0"/>
          <w:marBottom w:val="80"/>
          <w:divBdr>
            <w:top w:val="none" w:sz="0" w:space="0" w:color="auto"/>
            <w:left w:val="none" w:sz="0" w:space="0" w:color="auto"/>
            <w:bottom w:val="none" w:sz="0" w:space="0" w:color="auto"/>
            <w:right w:val="none" w:sz="0" w:space="0" w:color="auto"/>
          </w:divBdr>
        </w:div>
        <w:div w:id="1418819712">
          <w:marLeft w:val="0"/>
          <w:marRight w:val="0"/>
          <w:marTop w:val="0"/>
          <w:marBottom w:val="80"/>
          <w:divBdr>
            <w:top w:val="none" w:sz="0" w:space="0" w:color="auto"/>
            <w:left w:val="none" w:sz="0" w:space="0" w:color="auto"/>
            <w:bottom w:val="none" w:sz="0" w:space="0" w:color="auto"/>
            <w:right w:val="none" w:sz="0" w:space="0" w:color="auto"/>
          </w:divBdr>
        </w:div>
        <w:div w:id="1568109778">
          <w:marLeft w:val="0"/>
          <w:marRight w:val="0"/>
          <w:marTop w:val="0"/>
          <w:marBottom w:val="80"/>
          <w:divBdr>
            <w:top w:val="none" w:sz="0" w:space="0" w:color="auto"/>
            <w:left w:val="none" w:sz="0" w:space="0" w:color="auto"/>
            <w:bottom w:val="none" w:sz="0" w:space="0" w:color="auto"/>
            <w:right w:val="none" w:sz="0" w:space="0" w:color="auto"/>
          </w:divBdr>
        </w:div>
        <w:div w:id="1944726968">
          <w:marLeft w:val="720"/>
          <w:marRight w:val="0"/>
          <w:marTop w:val="0"/>
          <w:marBottom w:val="80"/>
          <w:divBdr>
            <w:top w:val="none" w:sz="0" w:space="0" w:color="auto"/>
            <w:left w:val="none" w:sz="0" w:space="0" w:color="auto"/>
            <w:bottom w:val="none" w:sz="0" w:space="0" w:color="auto"/>
            <w:right w:val="none" w:sz="0" w:space="0" w:color="auto"/>
          </w:divBdr>
        </w:div>
        <w:div w:id="1985964272">
          <w:marLeft w:val="0"/>
          <w:marRight w:val="0"/>
          <w:marTop w:val="0"/>
          <w:marBottom w:val="80"/>
          <w:divBdr>
            <w:top w:val="none" w:sz="0" w:space="0" w:color="auto"/>
            <w:left w:val="none" w:sz="0" w:space="0" w:color="auto"/>
            <w:bottom w:val="none" w:sz="0" w:space="0" w:color="auto"/>
            <w:right w:val="none" w:sz="0" w:space="0" w:color="auto"/>
          </w:divBdr>
        </w:div>
        <w:div w:id="2010936091">
          <w:marLeft w:val="720"/>
          <w:marRight w:val="0"/>
          <w:marTop w:val="0"/>
          <w:marBottom w:val="80"/>
          <w:divBdr>
            <w:top w:val="none" w:sz="0" w:space="0" w:color="auto"/>
            <w:left w:val="none" w:sz="0" w:space="0" w:color="auto"/>
            <w:bottom w:val="none" w:sz="0" w:space="0" w:color="auto"/>
            <w:right w:val="none" w:sz="0" w:space="0" w:color="auto"/>
          </w:divBdr>
        </w:div>
        <w:div w:id="2057968690">
          <w:marLeft w:val="720"/>
          <w:marRight w:val="0"/>
          <w:marTop w:val="0"/>
          <w:marBottom w:val="80"/>
          <w:divBdr>
            <w:top w:val="none" w:sz="0" w:space="0" w:color="auto"/>
            <w:left w:val="none" w:sz="0" w:space="0" w:color="auto"/>
            <w:bottom w:val="none" w:sz="0" w:space="0" w:color="auto"/>
            <w:right w:val="none" w:sz="0" w:space="0" w:color="auto"/>
          </w:divBdr>
        </w:div>
      </w:divsChild>
    </w:div>
    <w:div w:id="1043023599">
      <w:bodyDiv w:val="1"/>
      <w:marLeft w:val="0"/>
      <w:marRight w:val="0"/>
      <w:marTop w:val="0"/>
      <w:marBottom w:val="0"/>
      <w:divBdr>
        <w:top w:val="none" w:sz="0" w:space="0" w:color="auto"/>
        <w:left w:val="none" w:sz="0" w:space="0" w:color="auto"/>
        <w:bottom w:val="none" w:sz="0" w:space="0" w:color="auto"/>
        <w:right w:val="none" w:sz="0" w:space="0" w:color="auto"/>
      </w:divBdr>
      <w:divsChild>
        <w:div w:id="625283068">
          <w:marLeft w:val="0"/>
          <w:marRight w:val="0"/>
          <w:marTop w:val="0"/>
          <w:marBottom w:val="80"/>
          <w:divBdr>
            <w:top w:val="none" w:sz="0" w:space="0" w:color="auto"/>
            <w:left w:val="none" w:sz="0" w:space="0" w:color="auto"/>
            <w:bottom w:val="none" w:sz="0" w:space="0" w:color="auto"/>
            <w:right w:val="none" w:sz="0" w:space="0" w:color="auto"/>
          </w:divBdr>
        </w:div>
        <w:div w:id="1108426528">
          <w:marLeft w:val="0"/>
          <w:marRight w:val="0"/>
          <w:marTop w:val="0"/>
          <w:marBottom w:val="80"/>
          <w:divBdr>
            <w:top w:val="none" w:sz="0" w:space="0" w:color="auto"/>
            <w:left w:val="none" w:sz="0" w:space="0" w:color="auto"/>
            <w:bottom w:val="none" w:sz="0" w:space="0" w:color="auto"/>
            <w:right w:val="none" w:sz="0" w:space="0" w:color="auto"/>
          </w:divBdr>
        </w:div>
      </w:divsChild>
    </w:div>
    <w:div w:id="1059211415">
      <w:bodyDiv w:val="1"/>
      <w:marLeft w:val="0"/>
      <w:marRight w:val="0"/>
      <w:marTop w:val="0"/>
      <w:marBottom w:val="0"/>
      <w:divBdr>
        <w:top w:val="none" w:sz="0" w:space="0" w:color="auto"/>
        <w:left w:val="none" w:sz="0" w:space="0" w:color="auto"/>
        <w:bottom w:val="none" w:sz="0" w:space="0" w:color="auto"/>
        <w:right w:val="none" w:sz="0" w:space="0" w:color="auto"/>
      </w:divBdr>
    </w:div>
    <w:div w:id="1240405510">
      <w:bodyDiv w:val="1"/>
      <w:marLeft w:val="0"/>
      <w:marRight w:val="0"/>
      <w:marTop w:val="0"/>
      <w:marBottom w:val="0"/>
      <w:divBdr>
        <w:top w:val="none" w:sz="0" w:space="0" w:color="auto"/>
        <w:left w:val="none" w:sz="0" w:space="0" w:color="auto"/>
        <w:bottom w:val="none" w:sz="0" w:space="0" w:color="auto"/>
        <w:right w:val="none" w:sz="0" w:space="0" w:color="auto"/>
      </w:divBdr>
      <w:divsChild>
        <w:div w:id="894003326">
          <w:marLeft w:val="547"/>
          <w:marRight w:val="0"/>
          <w:marTop w:val="106"/>
          <w:marBottom w:val="0"/>
          <w:divBdr>
            <w:top w:val="none" w:sz="0" w:space="0" w:color="auto"/>
            <w:left w:val="none" w:sz="0" w:space="0" w:color="auto"/>
            <w:bottom w:val="none" w:sz="0" w:space="0" w:color="auto"/>
            <w:right w:val="none" w:sz="0" w:space="0" w:color="auto"/>
          </w:divBdr>
        </w:div>
      </w:divsChild>
    </w:div>
    <w:div w:id="1268779613">
      <w:bodyDiv w:val="1"/>
      <w:marLeft w:val="0"/>
      <w:marRight w:val="0"/>
      <w:marTop w:val="0"/>
      <w:marBottom w:val="0"/>
      <w:divBdr>
        <w:top w:val="none" w:sz="0" w:space="0" w:color="auto"/>
        <w:left w:val="none" w:sz="0" w:space="0" w:color="auto"/>
        <w:bottom w:val="none" w:sz="0" w:space="0" w:color="auto"/>
        <w:right w:val="none" w:sz="0" w:space="0" w:color="auto"/>
      </w:divBdr>
    </w:div>
    <w:div w:id="1340352063">
      <w:bodyDiv w:val="1"/>
      <w:marLeft w:val="0"/>
      <w:marRight w:val="0"/>
      <w:marTop w:val="0"/>
      <w:marBottom w:val="0"/>
      <w:divBdr>
        <w:top w:val="none" w:sz="0" w:space="0" w:color="auto"/>
        <w:left w:val="none" w:sz="0" w:space="0" w:color="auto"/>
        <w:bottom w:val="none" w:sz="0" w:space="0" w:color="auto"/>
        <w:right w:val="none" w:sz="0" w:space="0" w:color="auto"/>
      </w:divBdr>
    </w:div>
    <w:div w:id="19945298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ira.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95757-E47A-4D22-82D4-6C83F109D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7616</Words>
  <Characters>41888</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Nombre del procedimiento:</vt:lpstr>
    </vt:vector>
  </TitlesOfParts>
  <Company/>
  <LinksUpToDate>false</LinksUpToDate>
  <CharactersWithSpaces>49406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procedimiento:</dc:title>
  <dc:subject/>
  <dc:creator>FIRA-Banco de México</dc:creator>
  <cp:keywords/>
  <dc:description/>
  <cp:lastModifiedBy>Victor Hugo Perez Zavala</cp:lastModifiedBy>
  <cp:revision>2</cp:revision>
  <cp:lastPrinted>2023-12-06T23:20:00Z</cp:lastPrinted>
  <dcterms:created xsi:type="dcterms:W3CDTF">2024-05-31T22:27:00Z</dcterms:created>
  <dcterms:modified xsi:type="dcterms:W3CDTF">2024-05-31T22:27:00Z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2017-04-11T00:00:00Z</vt:filetime>
  </property>
  <property fmtid="{D5CDD505-2E9C-101B-9397-08002B2CF9AE}" pid="3" name="Creator">
    <vt:lpwstr>Microsoft® Word 2013</vt:lpwstr>
  </property>
  <property fmtid="{D5CDD505-2E9C-101B-9397-08002B2CF9AE}" pid="4" name="LastSaved">
    <vt:filetime>2018-02-20T00:00:00Z</vt:filetime>
  </property>
</Properties>
</file>